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2C" w:rsidRPr="00777936" w:rsidRDefault="00777936" w:rsidP="00777936">
      <w:pPr>
        <w:spacing w:after="0" w:line="240" w:lineRule="auto"/>
        <w:ind w:right="900"/>
        <w:jc w:val="both"/>
        <w:rPr>
          <w:rFonts w:ascii="Arial Black" w:eastAsia="Times New Roman" w:hAnsi="Arial Black" w:cs="Times New Roman"/>
          <w:color w:val="7030A0"/>
          <w:sz w:val="40"/>
          <w:szCs w:val="40"/>
          <w:lang w:val="uk-UA" w:eastAsia="ru-RU"/>
        </w:rPr>
      </w:pPr>
      <w:r>
        <w:rPr>
          <w:rFonts w:ascii="Arial Black" w:eastAsia="Times New Roman" w:hAnsi="Arial Black" w:cs="Times New Roman"/>
          <w:b/>
          <w:bCs/>
          <w:color w:val="7030A0"/>
          <w:sz w:val="40"/>
          <w:szCs w:val="40"/>
          <w:lang w:val="uk-UA" w:eastAsia="ru-RU"/>
        </w:rPr>
        <w:t xml:space="preserve">           </w:t>
      </w:r>
      <w:r w:rsidRPr="00777936">
        <w:rPr>
          <w:rFonts w:ascii="Arial Black" w:eastAsia="Times New Roman" w:hAnsi="Arial Black" w:cs="Times New Roman"/>
          <w:b/>
          <w:bCs/>
          <w:color w:val="7030A0"/>
          <w:sz w:val="40"/>
          <w:szCs w:val="40"/>
          <w:lang w:val="uk-UA" w:eastAsia="ru-RU"/>
        </w:rPr>
        <w:t xml:space="preserve">   </w:t>
      </w:r>
      <w:r w:rsidR="0030132C" w:rsidRPr="00777936">
        <w:rPr>
          <w:rFonts w:ascii="Arial Black" w:eastAsia="Times New Roman" w:hAnsi="Arial Black" w:cs="Times New Roman"/>
          <w:b/>
          <w:bCs/>
          <w:color w:val="7030A0"/>
          <w:sz w:val="40"/>
          <w:szCs w:val="40"/>
          <w:lang w:val="uk-UA" w:eastAsia="ru-RU"/>
        </w:rPr>
        <w:t>Булінг на робочому місці</w:t>
      </w:r>
      <w:r w:rsidR="0030132C" w:rsidRPr="00777936">
        <w:rPr>
          <w:rFonts w:ascii="Arial Black" w:eastAsia="Times New Roman" w:hAnsi="Arial Black" w:cs="Times New Roman"/>
          <w:color w:val="7030A0"/>
          <w:sz w:val="40"/>
          <w:szCs w:val="40"/>
          <w:lang w:val="uk-UA" w:eastAsia="ru-RU"/>
        </w:rPr>
        <w:t xml:space="preserve"> </w:t>
      </w:r>
    </w:p>
    <w:p w:rsidR="00777936" w:rsidRPr="00777936" w:rsidRDefault="00777936" w:rsidP="00777936">
      <w:pPr>
        <w:spacing w:after="0" w:line="240" w:lineRule="auto"/>
        <w:ind w:right="900"/>
        <w:jc w:val="both"/>
        <w:rPr>
          <w:rFonts w:ascii="Arial Black" w:eastAsia="Times New Roman" w:hAnsi="Arial Black" w:cs="Times New Roman"/>
          <w:bCs/>
          <w:color w:val="7030A0"/>
          <w:sz w:val="32"/>
          <w:szCs w:val="32"/>
          <w:lang w:val="uk-UA" w:eastAsia="ru-RU"/>
        </w:rPr>
      </w:pPr>
      <w:r w:rsidRPr="00777936">
        <w:rPr>
          <w:rFonts w:ascii="Arial Black" w:eastAsia="Times New Roman" w:hAnsi="Arial Black" w:cs="Times New Roman"/>
          <w:bCs/>
          <w:color w:val="7030A0"/>
          <w:sz w:val="32"/>
          <w:szCs w:val="32"/>
          <w:lang w:val="uk-UA" w:eastAsia="ru-RU"/>
        </w:rPr>
        <w:drawing>
          <wp:inline distT="0" distB="0" distL="0" distR="0">
            <wp:extent cx="5972175" cy="3019425"/>
            <wp:effectExtent l="19050" t="0" r="0" b="0"/>
            <wp:docPr id="1" name="Рисунок 1" descr="C:\Users\User\Desktop\suffering-from-workplace-mobbing-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suffering-from-workplace-mobbing-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44" cy="3019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936" w:rsidRDefault="00777936" w:rsidP="00313007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</w:p>
    <w:p w:rsidR="00313007" w:rsidRPr="00777936" w:rsidRDefault="0030132C" w:rsidP="007779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8C144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>Мобінг.</w:t>
      </w:r>
      <w:r w:rsidR="00AD7ED9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Існує декілька видів мобігнгу:</w:t>
      </w:r>
      <w:r w:rsidR="00313007" w:rsidRPr="008C14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оризонтальн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77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коли на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працівника тисне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коллектив. 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Вертикальн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  <w:r w:rsidR="00313007" w:rsidRPr="008C14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коли керівник виживає працівника, який для нього незручний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Дуже важливо мобінг не плутати із конфліктом.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мобб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нга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ічне приниження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залякування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іллю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конфл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вирішення виробничих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іноді особисти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х)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питань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просто одн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роблять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тихо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продуктивно, а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інші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кричать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лаються</w:t>
      </w:r>
      <w:r w:rsidR="00313007" w:rsidRPr="008C1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86A" w:rsidRPr="008C1447" w:rsidRDefault="00AD7ED9" w:rsidP="0077793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Мобінг</w:t>
      </w:r>
      <w:r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– це своєрідний психологічний тероризм із словесними атаками від колег або роботодавця. Існує півсотні способів, якими користуються кривдники, щоб загнати людину в глухий кут і “вижити” з колективу.</w:t>
      </w:r>
      <w:r w:rsidR="00140368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</w:t>
      </w:r>
      <w:r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Напопулярнішими способами є чутки, дискредитація, ізоляція, залякування та ігнорування людини. Зазвичай мобінг починається, як невинна гра. </w:t>
      </w:r>
      <w:r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Людина може навіть не розуміти, що потрапила в пастку. То</w:t>
      </w:r>
      <w:r w:rsidR="00EA086A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му варто засвоїти </w:t>
      </w:r>
      <w:r w:rsidR="00EA086A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одне правило,</w:t>
      </w:r>
      <w:r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як запобігти мобінгу: потрібно чітко показувати свої межі й обговорювати, що є прийнятним, а що ні. Якщо людина “погоджується” приймати нездорову критику і приниження, то їх ставатиме тільки більше.</w:t>
      </w:r>
    </w:p>
    <w:p w:rsidR="00140368" w:rsidRPr="008C1447" w:rsidRDefault="00777936" w:rsidP="00FE1D2B">
      <w:pPr>
        <w:spacing w:after="375" w:line="240" w:lineRule="auto"/>
        <w:ind w:right="-1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uk-UA" w:eastAsia="ru-RU"/>
        </w:rPr>
        <w:t xml:space="preserve">       </w:t>
      </w:r>
      <w:r w:rsidR="00140368" w:rsidRPr="008C144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Законодавче закріплення такого явища  в Кодексі законів про працю </w:t>
      </w:r>
      <w:r w:rsidR="00140368" w:rsidRPr="008C1447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uk-UA"/>
        </w:rPr>
        <w:t>передбача</w:t>
      </w:r>
      <w:proofErr w:type="gramStart"/>
      <w:r w:rsidR="00140368" w:rsidRPr="008C1447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uk-UA"/>
        </w:rPr>
        <w:t>є</w:t>
      </w:r>
      <w:r w:rsidR="00140368" w:rsidRPr="008C144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:</w:t>
      </w:r>
      <w:proofErr w:type="gramEnd"/>
    </w:p>
    <w:p w:rsidR="00930F51" w:rsidRPr="008C1447" w:rsidRDefault="00E60503" w:rsidP="003A4E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pacing w:val="7"/>
          <w:sz w:val="28"/>
          <w:szCs w:val="28"/>
          <w:lang w:val="uk-UA"/>
        </w:rPr>
      </w:pPr>
      <w:r w:rsidRPr="008C1447">
        <w:rPr>
          <w:color w:val="000000" w:themeColor="text1"/>
          <w:spacing w:val="7"/>
          <w:sz w:val="28"/>
          <w:szCs w:val="28"/>
          <w:lang w:val="uk-UA"/>
        </w:rPr>
        <w:t>п</w:t>
      </w:r>
      <w:r w:rsidR="00930F51" w:rsidRPr="008C1447">
        <w:rPr>
          <w:color w:val="000000" w:themeColor="text1"/>
          <w:spacing w:val="7"/>
          <w:sz w:val="28"/>
          <w:szCs w:val="28"/>
          <w:lang w:val="uk-UA"/>
        </w:rPr>
        <w:t xml:space="preserve">окладення обов’язку на роботодавця протидіяти та запобігати мобінгу, здійснювати профілактику ризиків та напруги серед працівників, провадити інформаційні, навчальні та організаційні </w:t>
      </w:r>
      <w:r w:rsidR="00930F51" w:rsidRPr="008C1447">
        <w:rPr>
          <w:color w:val="000000" w:themeColor="text1"/>
          <w:spacing w:val="7"/>
          <w:sz w:val="28"/>
          <w:szCs w:val="28"/>
        </w:rPr>
        <w:t> </w:t>
      </w:r>
      <w:r w:rsidR="00C93643" w:rsidRPr="008C1447">
        <w:rPr>
          <w:color w:val="000000" w:themeColor="text1"/>
          <w:spacing w:val="7"/>
          <w:sz w:val="28"/>
          <w:szCs w:val="28"/>
          <w:lang w:val="uk-UA"/>
        </w:rPr>
        <w:t>заходи щодо мобінгу;</w:t>
      </w:r>
    </w:p>
    <w:p w:rsidR="00E60503" w:rsidRPr="008C1447" w:rsidRDefault="00E60503" w:rsidP="00140368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pacing w:val="7"/>
          <w:sz w:val="28"/>
          <w:szCs w:val="28"/>
          <w:lang w:val="uk-UA"/>
        </w:rPr>
      </w:pPr>
      <w:r w:rsidRPr="008C1447">
        <w:rPr>
          <w:color w:val="000000" w:themeColor="text1"/>
          <w:spacing w:val="7"/>
          <w:sz w:val="28"/>
          <w:szCs w:val="28"/>
          <w:lang w:val="uk-UA"/>
        </w:rPr>
        <w:t>-        в</w:t>
      </w:r>
      <w:r w:rsidR="00930F51" w:rsidRPr="008C1447">
        <w:rPr>
          <w:color w:val="000000" w:themeColor="text1"/>
          <w:spacing w:val="7"/>
          <w:sz w:val="28"/>
          <w:szCs w:val="28"/>
        </w:rPr>
        <w:t>становлення адміністративної відповідальності</w:t>
      </w:r>
      <w:r w:rsidR="00140368" w:rsidRPr="008C1447">
        <w:rPr>
          <w:color w:val="000000" w:themeColor="text1"/>
          <w:spacing w:val="7"/>
          <w:sz w:val="28"/>
          <w:szCs w:val="28"/>
          <w:lang w:val="uk-UA"/>
        </w:rPr>
        <w:t xml:space="preserve"> та ін.</w:t>
      </w:r>
      <w:r w:rsidR="00930F51" w:rsidRPr="008C1447">
        <w:rPr>
          <w:color w:val="000000" w:themeColor="text1"/>
          <w:spacing w:val="7"/>
          <w:sz w:val="28"/>
          <w:szCs w:val="28"/>
        </w:rPr>
        <w:t xml:space="preserve"> </w:t>
      </w:r>
    </w:p>
    <w:p w:rsidR="00E60503" w:rsidRPr="008C1447" w:rsidRDefault="00140368" w:rsidP="00140368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pacing w:val="7"/>
          <w:sz w:val="28"/>
          <w:szCs w:val="28"/>
          <w:lang w:val="uk-UA"/>
        </w:rPr>
      </w:pPr>
      <w:r w:rsidRPr="008C1447">
        <w:rPr>
          <w:color w:val="000000" w:themeColor="text1"/>
          <w:spacing w:val="7"/>
          <w:sz w:val="28"/>
          <w:szCs w:val="28"/>
          <w:lang w:val="uk-UA"/>
        </w:rPr>
        <w:t xml:space="preserve">    </w:t>
      </w:r>
    </w:p>
    <w:p w:rsidR="00777936" w:rsidRDefault="00777936" w:rsidP="00140368">
      <w:pPr>
        <w:pStyle w:val="a3"/>
        <w:spacing w:before="0" w:beforeAutospacing="0" w:after="0" w:afterAutospacing="0" w:line="324" w:lineRule="atLeast"/>
        <w:rPr>
          <w:b/>
          <w:color w:val="000000"/>
          <w:sz w:val="28"/>
          <w:szCs w:val="28"/>
          <w:lang w:val="uk-UA"/>
        </w:rPr>
      </w:pPr>
    </w:p>
    <w:p w:rsidR="00E60503" w:rsidRPr="00777936" w:rsidRDefault="00E60503" w:rsidP="00140368">
      <w:pPr>
        <w:pStyle w:val="a3"/>
        <w:spacing w:before="0" w:beforeAutospacing="0" w:after="0" w:afterAutospacing="0" w:line="324" w:lineRule="atLeast"/>
        <w:rPr>
          <w:color w:val="7030A0"/>
          <w:sz w:val="28"/>
          <w:szCs w:val="28"/>
          <w:lang w:val="uk-UA"/>
        </w:rPr>
      </w:pPr>
      <w:r w:rsidRPr="00777936">
        <w:rPr>
          <w:b/>
          <w:color w:val="7030A0"/>
          <w:sz w:val="28"/>
          <w:szCs w:val="28"/>
          <w:lang w:val="uk-UA"/>
        </w:rPr>
        <w:lastRenderedPageBreak/>
        <w:t>О</w:t>
      </w:r>
      <w:r w:rsidRPr="00777936">
        <w:rPr>
          <w:b/>
          <w:color w:val="7030A0"/>
          <w:sz w:val="28"/>
          <w:szCs w:val="28"/>
        </w:rPr>
        <w:t>знаки, за якими діяння можна кваліфікувати як мобінг</w:t>
      </w:r>
      <w:r w:rsidRPr="00777936">
        <w:rPr>
          <w:color w:val="7030A0"/>
          <w:sz w:val="28"/>
          <w:szCs w:val="28"/>
        </w:rPr>
        <w:t>.</w:t>
      </w:r>
    </w:p>
    <w:p w:rsidR="00777936" w:rsidRDefault="00EA086A" w:rsidP="003A4E27">
      <w:pPr>
        <w:pStyle w:val="a3"/>
        <w:spacing w:before="0" w:beforeAutospacing="0" w:after="0" w:afterAutospacing="0" w:line="324" w:lineRule="atLeast"/>
        <w:rPr>
          <w:b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C1447">
        <w:rPr>
          <w:b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60503" w:rsidRPr="008C1447" w:rsidRDefault="00EA086A" w:rsidP="003A4E27">
      <w:pPr>
        <w:pStyle w:val="a3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8C1447">
        <w:rPr>
          <w:iCs/>
          <w:color w:val="000000"/>
          <w:sz w:val="28"/>
          <w:szCs w:val="28"/>
          <w:bdr w:val="none" w:sz="0" w:space="0" w:color="auto" w:frame="1"/>
        </w:rPr>
        <w:t xml:space="preserve">До </w:t>
      </w:r>
      <w:r w:rsidRPr="008C1447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ознак </w:t>
      </w:r>
      <w:r w:rsidR="00E60503" w:rsidRPr="008C1447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C1447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мобінгу </w:t>
      </w:r>
      <w:r w:rsidR="00E60503" w:rsidRPr="008C1447">
        <w:rPr>
          <w:iCs/>
          <w:color w:val="000000"/>
          <w:sz w:val="28"/>
          <w:szCs w:val="28"/>
          <w:bdr w:val="none" w:sz="0" w:space="0" w:color="auto" w:frame="1"/>
        </w:rPr>
        <w:t>входять:</w:t>
      </w:r>
    </w:p>
    <w:p w:rsidR="00EA086A" w:rsidRPr="008C1447" w:rsidRDefault="00E60503" w:rsidP="00EA086A">
      <w:pPr>
        <w:pStyle w:val="a3"/>
        <w:numPr>
          <w:ilvl w:val="0"/>
          <w:numId w:val="3"/>
        </w:numPr>
        <w:spacing w:before="225" w:beforeAutospacing="0" w:after="0" w:afterAutospacing="0" w:line="324" w:lineRule="atLeast"/>
        <w:rPr>
          <w:color w:val="000000"/>
          <w:sz w:val="28"/>
          <w:szCs w:val="28"/>
        </w:rPr>
      </w:pPr>
      <w:r w:rsidRPr="008C1447">
        <w:rPr>
          <w:color w:val="000000"/>
          <w:sz w:val="28"/>
          <w:szCs w:val="28"/>
          <w:lang w:val="uk-UA"/>
        </w:rPr>
        <w:t>с</w:t>
      </w:r>
      <w:r w:rsidR="00EA086A" w:rsidRPr="008C1447">
        <w:rPr>
          <w:color w:val="000000"/>
          <w:sz w:val="28"/>
          <w:szCs w:val="28"/>
        </w:rPr>
        <w:t>истематичність цькування;</w:t>
      </w:r>
    </w:p>
    <w:p w:rsidR="00EA086A" w:rsidRPr="008C1447" w:rsidRDefault="00E60503" w:rsidP="00EA086A">
      <w:pPr>
        <w:pStyle w:val="a3"/>
        <w:numPr>
          <w:ilvl w:val="0"/>
          <w:numId w:val="3"/>
        </w:numPr>
        <w:spacing w:before="225" w:beforeAutospacing="0" w:after="0" w:afterAutospacing="0" w:line="324" w:lineRule="atLeast"/>
        <w:rPr>
          <w:color w:val="000000"/>
          <w:sz w:val="28"/>
          <w:szCs w:val="28"/>
        </w:rPr>
      </w:pPr>
      <w:r w:rsidRPr="008C1447">
        <w:rPr>
          <w:color w:val="000000"/>
          <w:sz w:val="28"/>
          <w:szCs w:val="28"/>
          <w:lang w:val="uk-UA"/>
        </w:rPr>
        <w:t>н</w:t>
      </w:r>
      <w:r w:rsidR="00EA086A" w:rsidRPr="008C1447">
        <w:rPr>
          <w:color w:val="000000"/>
          <w:sz w:val="28"/>
          <w:szCs w:val="28"/>
        </w:rPr>
        <w:t>аявність сторін: кривдника</w:t>
      </w:r>
      <w:r w:rsidR="00EA086A" w:rsidRPr="008C1447">
        <w:rPr>
          <w:color w:val="000000"/>
          <w:sz w:val="28"/>
          <w:szCs w:val="28"/>
          <w:lang w:val="uk-UA"/>
        </w:rPr>
        <w:t xml:space="preserve">, </w:t>
      </w:r>
      <w:r w:rsidRPr="008C1447">
        <w:rPr>
          <w:color w:val="000000"/>
          <w:sz w:val="28"/>
          <w:szCs w:val="28"/>
        </w:rPr>
        <w:t>жертви мобінгу</w:t>
      </w:r>
      <w:r w:rsidR="00EA086A" w:rsidRPr="008C1447">
        <w:rPr>
          <w:color w:val="000000"/>
          <w:sz w:val="28"/>
          <w:szCs w:val="28"/>
          <w:lang w:val="uk-UA"/>
        </w:rPr>
        <w:t xml:space="preserve"> та спостерігачів</w:t>
      </w:r>
      <w:r w:rsidR="00C93643" w:rsidRPr="008C1447">
        <w:rPr>
          <w:color w:val="000000"/>
          <w:sz w:val="28"/>
          <w:szCs w:val="28"/>
          <w:lang w:val="uk-UA"/>
        </w:rPr>
        <w:t>;</w:t>
      </w:r>
    </w:p>
    <w:p w:rsidR="00777936" w:rsidRDefault="00E60503" w:rsidP="00777936">
      <w:pPr>
        <w:pStyle w:val="a3"/>
        <w:spacing w:before="225" w:beforeAutospacing="0" w:after="0" w:afterAutospacing="0" w:line="324" w:lineRule="atLeast"/>
        <w:ind w:left="360"/>
        <w:rPr>
          <w:color w:val="000000"/>
          <w:sz w:val="28"/>
          <w:szCs w:val="28"/>
          <w:lang w:val="uk-UA"/>
        </w:rPr>
      </w:pPr>
      <w:r w:rsidRPr="008C1447">
        <w:rPr>
          <w:color w:val="000000"/>
          <w:sz w:val="28"/>
          <w:szCs w:val="28"/>
          <w:lang w:val="uk-UA"/>
        </w:rPr>
        <w:t xml:space="preserve"> - с</w:t>
      </w:r>
      <w:r w:rsidR="00EA086A" w:rsidRPr="008C1447">
        <w:rPr>
          <w:color w:val="000000"/>
          <w:sz w:val="28"/>
          <w:szCs w:val="28"/>
          <w:lang w:val="uk-UA"/>
        </w:rPr>
        <w:t xml:space="preserve">причинення психічної  </w:t>
      </w:r>
      <w:r w:rsidRPr="008C1447">
        <w:rPr>
          <w:color w:val="000000"/>
          <w:sz w:val="28"/>
          <w:szCs w:val="28"/>
          <w:lang w:val="uk-UA"/>
        </w:rPr>
        <w:t>або фізичної шкоди,</w:t>
      </w:r>
      <w:r w:rsidR="00C93643" w:rsidRPr="008C1447">
        <w:rPr>
          <w:color w:val="000000"/>
          <w:sz w:val="28"/>
          <w:szCs w:val="28"/>
          <w:lang w:val="uk-UA"/>
        </w:rPr>
        <w:t xml:space="preserve"> приниження, страх, тривога, соціальна ізоляція</w:t>
      </w:r>
      <w:r w:rsidR="00EA086A" w:rsidRPr="008C1447">
        <w:rPr>
          <w:color w:val="000000"/>
          <w:sz w:val="28"/>
          <w:szCs w:val="28"/>
          <w:lang w:val="uk-UA"/>
        </w:rPr>
        <w:t>.</w:t>
      </w:r>
    </w:p>
    <w:p w:rsidR="00EA086A" w:rsidRPr="00777936" w:rsidRDefault="00777936" w:rsidP="00777936">
      <w:pPr>
        <w:pStyle w:val="a3"/>
        <w:spacing w:before="225" w:beforeAutospacing="0" w:after="0" w:afterAutospacing="0" w:line="324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EA086A" w:rsidRPr="008C1447">
        <w:rPr>
          <w:color w:val="000000" w:themeColor="text1"/>
          <w:sz w:val="28"/>
          <w:szCs w:val="28"/>
          <w:lang w:val="uk-UA"/>
        </w:rPr>
        <w:t>Але, все ж таки, які ж п</w:t>
      </w:r>
      <w:r w:rsidR="002E0F20" w:rsidRPr="008C1447">
        <w:rPr>
          <w:color w:val="000000" w:themeColor="text1"/>
          <w:sz w:val="28"/>
          <w:szCs w:val="28"/>
          <w:lang w:val="uk-UA"/>
        </w:rPr>
        <w:t>р</w:t>
      </w:r>
      <w:r w:rsidR="00EA086A" w:rsidRPr="008C1447">
        <w:rPr>
          <w:color w:val="000000" w:themeColor="text1"/>
          <w:sz w:val="28"/>
          <w:szCs w:val="28"/>
          <w:lang w:val="uk-UA"/>
        </w:rPr>
        <w:t>и</w:t>
      </w:r>
      <w:r w:rsidR="002E0F20" w:rsidRPr="008C1447">
        <w:rPr>
          <w:color w:val="000000" w:themeColor="text1"/>
          <w:sz w:val="28"/>
          <w:szCs w:val="28"/>
          <w:lang w:val="uk-UA"/>
        </w:rPr>
        <w:t>чини мобінгу?</w:t>
      </w:r>
      <w:r w:rsidR="002E0F20" w:rsidRPr="008C1447">
        <w:rPr>
          <w:color w:val="3E3E3E"/>
          <w:sz w:val="28"/>
          <w:szCs w:val="28"/>
          <w:lang w:val="uk-UA"/>
        </w:rPr>
        <w:t xml:space="preserve"> </w:t>
      </w:r>
      <w:r w:rsidR="002E0F20" w:rsidRPr="008C1447">
        <w:rPr>
          <w:sz w:val="28"/>
          <w:szCs w:val="28"/>
        </w:rPr>
        <w:t xml:space="preserve">У Європі проблемі моббінга в службових колективах надають дуже </w:t>
      </w:r>
      <w:proofErr w:type="gramStart"/>
      <w:r w:rsidR="002E0F20" w:rsidRPr="008C1447">
        <w:rPr>
          <w:sz w:val="28"/>
          <w:szCs w:val="28"/>
        </w:rPr>
        <w:t>великого</w:t>
      </w:r>
      <w:proofErr w:type="gramEnd"/>
      <w:r w:rsidR="002E0F20" w:rsidRPr="008C1447">
        <w:rPr>
          <w:sz w:val="28"/>
          <w:szCs w:val="28"/>
        </w:rPr>
        <w:t xml:space="preserve"> значення. У Німеччині мобінг об</w:t>
      </w:r>
      <w:r w:rsidR="00631A4A" w:rsidRPr="008C1447">
        <w:rPr>
          <w:sz w:val="28"/>
          <w:szCs w:val="28"/>
          <w:lang w:val="uk-UA"/>
        </w:rPr>
        <w:t>у</w:t>
      </w:r>
      <w:r w:rsidR="00631A4A" w:rsidRPr="008C1447">
        <w:rPr>
          <w:sz w:val="28"/>
          <w:szCs w:val="28"/>
        </w:rPr>
        <w:t>мовл</w:t>
      </w:r>
      <w:r w:rsidR="00631A4A" w:rsidRPr="008C1447">
        <w:rPr>
          <w:sz w:val="28"/>
          <w:szCs w:val="28"/>
          <w:lang w:val="uk-UA"/>
        </w:rPr>
        <w:t>ю</w:t>
      </w:r>
      <w:r w:rsidR="002E0F20" w:rsidRPr="008C1447">
        <w:rPr>
          <w:sz w:val="28"/>
          <w:szCs w:val="28"/>
        </w:rPr>
        <w:t xml:space="preserve">ється в трудових договорах, і в разі, якщо він дійсно мав місце, роботодавець платить об'єкту психологічного терору чимале матеріальне відшкодування. </w:t>
      </w:r>
      <w:r w:rsidR="002E0F20" w:rsidRPr="008C1447">
        <w:rPr>
          <w:sz w:val="28"/>
          <w:szCs w:val="28"/>
          <w:lang w:val="uk-UA"/>
        </w:rPr>
        <w:t xml:space="preserve">Цією проблемою займаються психологи, існують клініки, що спеціалізуються на лікуванні жертв моббінга, консультаційні центри, в яких людям допомагають виходити з кризових станів. </w:t>
      </w:r>
      <w:r w:rsidR="002E0F20" w:rsidRPr="008C1447">
        <w:rPr>
          <w:sz w:val="28"/>
          <w:szCs w:val="28"/>
        </w:rPr>
        <w:t xml:space="preserve">У країнах з високим </w:t>
      </w:r>
      <w:proofErr w:type="gramStart"/>
      <w:r w:rsidR="002E0F20" w:rsidRPr="008C1447">
        <w:rPr>
          <w:sz w:val="28"/>
          <w:szCs w:val="28"/>
        </w:rPr>
        <w:t>р</w:t>
      </w:r>
      <w:proofErr w:type="gramEnd"/>
      <w:r w:rsidR="002E0F20" w:rsidRPr="008C1447">
        <w:rPr>
          <w:sz w:val="28"/>
          <w:szCs w:val="28"/>
        </w:rPr>
        <w:t>івнем безробіття психотерору на робочому місці піддається до 17% населення.</w:t>
      </w:r>
    </w:p>
    <w:p w:rsidR="0011461B" w:rsidRPr="008C1447" w:rsidRDefault="0011461B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</w:p>
    <w:p w:rsidR="002E0F20" w:rsidRPr="00777936" w:rsidRDefault="002E0F20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color w:val="7030A0"/>
          <w:sz w:val="28"/>
          <w:szCs w:val="28"/>
          <w:lang w:val="uk-UA"/>
        </w:rPr>
      </w:pPr>
      <w:r w:rsidRPr="00777936">
        <w:rPr>
          <w:b/>
          <w:color w:val="7030A0"/>
          <w:sz w:val="28"/>
          <w:szCs w:val="28"/>
          <w:lang w:val="uk-UA"/>
        </w:rPr>
        <w:t>Причини мобінгу:</w:t>
      </w:r>
      <w:r w:rsidRPr="00777936">
        <w:rPr>
          <w:color w:val="7030A0"/>
          <w:sz w:val="28"/>
          <w:szCs w:val="28"/>
          <w:lang w:val="uk-UA"/>
        </w:rPr>
        <w:t xml:space="preserve"> </w:t>
      </w:r>
    </w:p>
    <w:p w:rsidR="002E0F20" w:rsidRPr="008C1447" w:rsidRDefault="00777936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A086A" w:rsidRPr="008C1447">
        <w:rPr>
          <w:sz w:val="28"/>
          <w:szCs w:val="28"/>
          <w:lang w:val="uk-UA"/>
        </w:rPr>
        <w:t xml:space="preserve">Причин мобінгу існує доволі багато. </w:t>
      </w:r>
      <w:r w:rsidR="00467646" w:rsidRPr="008C1447">
        <w:rPr>
          <w:sz w:val="28"/>
          <w:szCs w:val="28"/>
          <w:lang w:val="uk-UA"/>
        </w:rPr>
        <w:t xml:space="preserve">Починаючи із внутрішньо особистісних, </w:t>
      </w:r>
      <w:r w:rsidR="002E0F20" w:rsidRPr="008C1447">
        <w:rPr>
          <w:sz w:val="28"/>
          <w:szCs w:val="28"/>
          <w:lang w:val="uk-UA"/>
        </w:rPr>
        <w:t xml:space="preserve"> </w:t>
      </w:r>
      <w:r w:rsidR="00467646" w:rsidRPr="008C1447">
        <w:rPr>
          <w:sz w:val="28"/>
          <w:szCs w:val="28"/>
          <w:lang w:val="uk-UA"/>
        </w:rPr>
        <w:t xml:space="preserve">організаційних, зокрема, це: </w:t>
      </w:r>
      <w:r w:rsidR="002E0F20" w:rsidRPr="008C1447">
        <w:rPr>
          <w:sz w:val="28"/>
          <w:szCs w:val="28"/>
          <w:lang w:val="uk-UA"/>
        </w:rPr>
        <w:t xml:space="preserve"> </w:t>
      </w:r>
      <w:r w:rsidR="00467646" w:rsidRPr="008C1447">
        <w:rPr>
          <w:sz w:val="28"/>
          <w:szCs w:val="28"/>
          <w:lang w:val="uk-UA"/>
        </w:rPr>
        <w:t>н</w:t>
      </w:r>
      <w:r w:rsidR="002E0F20" w:rsidRPr="008C1447">
        <w:rPr>
          <w:sz w:val="28"/>
          <w:szCs w:val="28"/>
          <w:lang w:val="uk-UA"/>
        </w:rPr>
        <w:t>еясні цілі організації і стратегії її розвитку;  пер</w:t>
      </w:r>
      <w:r w:rsidR="00467646" w:rsidRPr="008C1447">
        <w:rPr>
          <w:sz w:val="28"/>
          <w:szCs w:val="28"/>
          <w:lang w:val="uk-UA"/>
        </w:rPr>
        <w:t>евантаження окремих фахівців; нечіткий</w:t>
      </w:r>
      <w:r w:rsidR="002E0F20" w:rsidRPr="008C1447">
        <w:rPr>
          <w:sz w:val="28"/>
          <w:szCs w:val="28"/>
          <w:lang w:val="uk-UA"/>
        </w:rPr>
        <w:t xml:space="preserve"> розподіл праці між в</w:t>
      </w:r>
      <w:r w:rsidR="00467646" w:rsidRPr="008C1447">
        <w:rPr>
          <w:sz w:val="28"/>
          <w:szCs w:val="28"/>
          <w:lang w:val="uk-UA"/>
        </w:rPr>
        <w:t>ідділами або співробітниками; дублювання  завдань; в</w:t>
      </w:r>
      <w:r w:rsidR="002E0F20" w:rsidRPr="008C1447">
        <w:rPr>
          <w:sz w:val="28"/>
          <w:szCs w:val="28"/>
          <w:lang w:val="uk-UA"/>
        </w:rPr>
        <w:t>ідсутність системи кадрового просування і можливостей</w:t>
      </w:r>
      <w:r w:rsidR="00467646" w:rsidRPr="008C1447">
        <w:rPr>
          <w:sz w:val="28"/>
          <w:szCs w:val="28"/>
          <w:lang w:val="uk-UA"/>
        </w:rPr>
        <w:t xml:space="preserve"> кар'єрного зростання; в</w:t>
      </w:r>
      <w:r w:rsidR="002E0F20" w:rsidRPr="008C1447">
        <w:rPr>
          <w:sz w:val="28"/>
          <w:szCs w:val="28"/>
          <w:lang w:val="uk-UA"/>
        </w:rPr>
        <w:t>ідсутність навичок уп</w:t>
      </w:r>
      <w:r w:rsidR="00467646" w:rsidRPr="008C1447">
        <w:rPr>
          <w:sz w:val="28"/>
          <w:szCs w:val="28"/>
          <w:lang w:val="uk-UA"/>
        </w:rPr>
        <w:t>равління у вищого керівництва; брак зворотного зв'язку.</w:t>
      </w:r>
    </w:p>
    <w:p w:rsidR="002E0F20" w:rsidRPr="008C1447" w:rsidRDefault="00777936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67646" w:rsidRPr="008C1447">
        <w:rPr>
          <w:sz w:val="28"/>
          <w:szCs w:val="28"/>
          <w:lang w:val="uk-UA"/>
        </w:rPr>
        <w:t>"Б</w:t>
      </w:r>
      <w:r w:rsidR="002E0F20" w:rsidRPr="008C1447">
        <w:rPr>
          <w:sz w:val="28"/>
          <w:szCs w:val="28"/>
          <w:lang w:val="uk-UA"/>
        </w:rPr>
        <w:t>іла ворона" - колектив не любить людей, які суттєво вирізняються серед них і не важливо за якою оз</w:t>
      </w:r>
      <w:r w:rsidR="00467646" w:rsidRPr="008C1447">
        <w:rPr>
          <w:sz w:val="28"/>
          <w:szCs w:val="28"/>
          <w:lang w:val="uk-UA"/>
        </w:rPr>
        <w:t>накою; в</w:t>
      </w:r>
      <w:r w:rsidR="002E0F20" w:rsidRPr="008C1447">
        <w:rPr>
          <w:sz w:val="28"/>
          <w:szCs w:val="28"/>
          <w:lang w:val="uk-UA"/>
        </w:rPr>
        <w:t>нутрішня напруга всього колективу з якихось причин, яке рано чи пізно н</w:t>
      </w:r>
      <w:r w:rsidR="00467646" w:rsidRPr="008C1447">
        <w:rPr>
          <w:sz w:val="28"/>
          <w:szCs w:val="28"/>
          <w:lang w:val="uk-UA"/>
        </w:rPr>
        <w:t xml:space="preserve">а кого-небудь та виплеснеться; </w:t>
      </w:r>
      <w:r w:rsidR="002E0F20" w:rsidRPr="008C1447">
        <w:rPr>
          <w:sz w:val="28"/>
          <w:szCs w:val="28"/>
          <w:lang w:val="uk-UA"/>
        </w:rPr>
        <w:t xml:space="preserve"> </w:t>
      </w:r>
      <w:r w:rsidR="00467646" w:rsidRPr="008C1447">
        <w:rPr>
          <w:sz w:val="28"/>
          <w:szCs w:val="28"/>
          <w:lang w:val="uk-UA"/>
        </w:rPr>
        <w:t>незайнятість по роботі.</w:t>
      </w:r>
      <w:r w:rsidR="002E0F20" w:rsidRPr="008C1447">
        <w:rPr>
          <w:sz w:val="28"/>
          <w:szCs w:val="28"/>
          <w:lang w:val="uk-UA"/>
        </w:rPr>
        <w:t>Тому, необхідним є</w:t>
      </w:r>
      <w:r w:rsidR="00467646" w:rsidRPr="008C1447">
        <w:rPr>
          <w:sz w:val="28"/>
          <w:szCs w:val="28"/>
          <w:lang w:val="uk-UA"/>
        </w:rPr>
        <w:t>:</w:t>
      </w:r>
      <w:r w:rsidR="002E0F20" w:rsidRPr="008C1447">
        <w:rPr>
          <w:sz w:val="28"/>
          <w:szCs w:val="28"/>
          <w:lang w:val="uk-UA"/>
        </w:rPr>
        <w:t xml:space="preserve"> </w:t>
      </w:r>
    </w:p>
    <w:p w:rsidR="002E0F20" w:rsidRPr="008C1447" w:rsidRDefault="002E0F20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 w:rsidRPr="008C1447">
        <w:rPr>
          <w:sz w:val="28"/>
          <w:szCs w:val="28"/>
          <w:lang w:val="uk-UA"/>
        </w:rPr>
        <w:t>- формування здорової організа</w:t>
      </w:r>
      <w:r w:rsidR="00467646" w:rsidRPr="008C1447">
        <w:rPr>
          <w:sz w:val="28"/>
          <w:szCs w:val="28"/>
          <w:lang w:val="uk-UA"/>
        </w:rPr>
        <w:t xml:space="preserve">ційної культури в колективі; </w:t>
      </w:r>
      <w:r w:rsidRPr="008C1447">
        <w:rPr>
          <w:sz w:val="28"/>
          <w:szCs w:val="28"/>
          <w:lang w:val="uk-UA"/>
        </w:rPr>
        <w:t xml:space="preserve"> </w:t>
      </w:r>
    </w:p>
    <w:p w:rsidR="002E0F20" w:rsidRPr="008C1447" w:rsidRDefault="00467646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 w:rsidRPr="008C1447">
        <w:rPr>
          <w:sz w:val="28"/>
          <w:szCs w:val="28"/>
          <w:lang w:val="uk-UA"/>
        </w:rPr>
        <w:t xml:space="preserve">- </w:t>
      </w:r>
      <w:r w:rsidR="002E0F20" w:rsidRPr="008C1447">
        <w:rPr>
          <w:sz w:val="28"/>
          <w:szCs w:val="28"/>
          <w:lang w:val="uk-UA"/>
        </w:rPr>
        <w:t>підтримання здорового соціально-псих</w:t>
      </w:r>
      <w:r w:rsidRPr="008C1447">
        <w:rPr>
          <w:sz w:val="28"/>
          <w:szCs w:val="28"/>
          <w:lang w:val="uk-UA"/>
        </w:rPr>
        <w:t>ологічного клімату</w:t>
      </w:r>
      <w:r w:rsidR="002E0F20" w:rsidRPr="008C1447">
        <w:rPr>
          <w:sz w:val="28"/>
          <w:szCs w:val="28"/>
          <w:lang w:val="uk-UA"/>
        </w:rPr>
        <w:t>;</w:t>
      </w:r>
    </w:p>
    <w:p w:rsidR="002E0F20" w:rsidRPr="008C1447" w:rsidRDefault="00467646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 w:rsidRPr="008C1447">
        <w:rPr>
          <w:sz w:val="28"/>
          <w:szCs w:val="28"/>
          <w:lang w:val="uk-UA"/>
        </w:rPr>
        <w:t xml:space="preserve"> - </w:t>
      </w:r>
      <w:r w:rsidR="002E0F20" w:rsidRPr="008C1447">
        <w:rPr>
          <w:sz w:val="28"/>
          <w:szCs w:val="28"/>
          <w:lang w:val="uk-UA"/>
        </w:rPr>
        <w:t>розвиток навичок управління у вищого керівництва;</w:t>
      </w:r>
    </w:p>
    <w:p w:rsidR="002E0F20" w:rsidRPr="008C1447" w:rsidRDefault="00467646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 w:rsidRPr="008C1447">
        <w:rPr>
          <w:sz w:val="28"/>
          <w:szCs w:val="28"/>
          <w:lang w:val="uk-UA"/>
        </w:rPr>
        <w:t xml:space="preserve"> -</w:t>
      </w:r>
      <w:r w:rsidR="0011461B" w:rsidRPr="008C1447">
        <w:rPr>
          <w:sz w:val="28"/>
          <w:szCs w:val="28"/>
          <w:lang w:val="uk-UA"/>
        </w:rPr>
        <w:t xml:space="preserve"> </w:t>
      </w:r>
      <w:r w:rsidR="002E0F20" w:rsidRPr="008C1447">
        <w:rPr>
          <w:sz w:val="28"/>
          <w:szCs w:val="28"/>
          <w:lang w:val="uk-UA"/>
        </w:rPr>
        <w:t>створення умов, що забезпечують отримання зворотного з</w:t>
      </w:r>
      <w:r w:rsidRPr="008C1447">
        <w:rPr>
          <w:sz w:val="28"/>
          <w:szCs w:val="28"/>
          <w:lang w:val="uk-UA"/>
        </w:rPr>
        <w:t>в'язку від співробітників;</w:t>
      </w:r>
      <w:r w:rsidR="002E0F20" w:rsidRPr="008C1447">
        <w:rPr>
          <w:sz w:val="28"/>
          <w:szCs w:val="28"/>
          <w:lang w:val="uk-UA"/>
        </w:rPr>
        <w:t xml:space="preserve">  </w:t>
      </w:r>
    </w:p>
    <w:p w:rsidR="002E0F20" w:rsidRPr="008C1447" w:rsidRDefault="002E0F20" w:rsidP="00467646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</w:rPr>
      </w:pPr>
      <w:r w:rsidRPr="008C1447">
        <w:rPr>
          <w:sz w:val="28"/>
          <w:szCs w:val="28"/>
          <w:lang w:val="uk-UA"/>
        </w:rPr>
        <w:t>-формування нетерпимого ставлення до так званих пліткар</w:t>
      </w:r>
      <w:r w:rsidR="00467646" w:rsidRPr="008C1447">
        <w:rPr>
          <w:sz w:val="28"/>
          <w:szCs w:val="28"/>
          <w:lang w:val="uk-UA"/>
        </w:rPr>
        <w:t>ів і любителів інтриг на роботі.</w:t>
      </w:r>
      <w:r w:rsidRPr="008C1447">
        <w:rPr>
          <w:sz w:val="28"/>
          <w:szCs w:val="28"/>
          <w:lang w:val="uk-UA"/>
        </w:rPr>
        <w:t xml:space="preserve"> </w:t>
      </w:r>
    </w:p>
    <w:p w:rsidR="002E0F20" w:rsidRPr="008C1447" w:rsidRDefault="00777936" w:rsidP="002E0F20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</w:t>
      </w:r>
      <w:r w:rsidR="00467646" w:rsidRPr="008C1447">
        <w:rPr>
          <w:sz w:val="28"/>
          <w:szCs w:val="28"/>
          <w:lang w:val="uk-UA"/>
        </w:rPr>
        <w:t>На думку авторів, для профілактики моббінгу</w:t>
      </w:r>
      <w:r w:rsidR="002E0F20" w:rsidRPr="008C1447">
        <w:rPr>
          <w:sz w:val="28"/>
          <w:szCs w:val="28"/>
          <w:lang w:val="uk-UA"/>
        </w:rPr>
        <w:t xml:space="preserve"> велику увагу слід приділити адаптації нових співробітників, так як саме вони частіше за інших можуть піддаватися цьому явищу.</w:t>
      </w:r>
    </w:p>
    <w:p w:rsidR="00467646" w:rsidRPr="008C1447" w:rsidRDefault="00467646" w:rsidP="002E0F20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8B3EFF" w:rsidRPr="00777936" w:rsidRDefault="008B3EFF" w:rsidP="002E0F20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7030A0"/>
          <w:sz w:val="28"/>
          <w:szCs w:val="28"/>
          <w:lang w:val="uk-UA"/>
        </w:rPr>
      </w:pPr>
      <w:r w:rsidRPr="00777936">
        <w:rPr>
          <w:b/>
          <w:color w:val="7030A0"/>
          <w:sz w:val="28"/>
          <w:szCs w:val="28"/>
          <w:lang w:val="uk-UA"/>
        </w:rPr>
        <w:t>Покарання за цькування</w:t>
      </w:r>
    </w:p>
    <w:p w:rsidR="00787010" w:rsidRPr="008C1447" w:rsidRDefault="00777936" w:rsidP="006A311B">
      <w:pPr>
        <w:pStyle w:val="a3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A311B" w:rsidRPr="008C1447">
        <w:rPr>
          <w:color w:val="000000"/>
          <w:sz w:val="28"/>
          <w:szCs w:val="28"/>
          <w:lang w:val="uk-UA"/>
        </w:rPr>
        <w:t xml:space="preserve"> </w:t>
      </w:r>
      <w:r w:rsidR="00467646" w:rsidRPr="008C1447">
        <w:rPr>
          <w:color w:val="000000"/>
          <w:sz w:val="28"/>
          <w:szCs w:val="28"/>
          <w:lang w:val="uk-UA"/>
        </w:rPr>
        <w:t>За психологічне цькування  встановлено</w:t>
      </w:r>
      <w:r w:rsidR="006A311B" w:rsidRPr="008C1447">
        <w:rPr>
          <w:color w:val="000000"/>
          <w:sz w:val="28"/>
          <w:szCs w:val="28"/>
          <w:lang w:val="uk-UA"/>
        </w:rPr>
        <w:t xml:space="preserve">  адміністративну</w:t>
      </w:r>
      <w:r w:rsidR="008B3EFF" w:rsidRPr="008C1447">
        <w:rPr>
          <w:color w:val="000000"/>
          <w:sz w:val="28"/>
          <w:szCs w:val="28"/>
          <w:lang w:val="uk-UA"/>
        </w:rPr>
        <w:t xml:space="preserve"> відповідальність </w:t>
      </w:r>
      <w:r w:rsidR="008B3EFF" w:rsidRPr="008C1447">
        <w:rPr>
          <w:color w:val="000000"/>
          <w:sz w:val="28"/>
          <w:szCs w:val="28"/>
        </w:rPr>
        <w:t>Так, за мобінг від колег по цеху можливе накладання штрафу у розмірі від 850 до 1700 грн. Якщо подібні дії були вчинені протягом року з моменту попереднього стягнення, то законодавець пропонує запровадити покарання у вигляді примусових робіт. А якщо ваші жарти</w:t>
      </w:r>
      <w:r w:rsidR="00140368" w:rsidRPr="008C1447">
        <w:rPr>
          <w:color w:val="000000"/>
          <w:sz w:val="28"/>
          <w:szCs w:val="28"/>
          <w:lang w:val="uk-UA"/>
        </w:rPr>
        <w:t xml:space="preserve"> </w:t>
      </w:r>
      <w:r w:rsidR="008B3EFF" w:rsidRPr="008C1447">
        <w:rPr>
          <w:color w:val="000000"/>
          <w:sz w:val="28"/>
          <w:szCs w:val="28"/>
        </w:rPr>
        <w:t xml:space="preserve">завдали колезі </w:t>
      </w:r>
      <w:proofErr w:type="gramStart"/>
      <w:r w:rsidR="008B3EFF" w:rsidRPr="008C1447">
        <w:rPr>
          <w:color w:val="000000"/>
          <w:sz w:val="28"/>
          <w:szCs w:val="28"/>
        </w:rPr>
        <w:t>псих</w:t>
      </w:r>
      <w:proofErr w:type="gramEnd"/>
      <w:r w:rsidR="008B3EFF" w:rsidRPr="008C1447">
        <w:rPr>
          <w:color w:val="000000"/>
          <w:sz w:val="28"/>
          <w:szCs w:val="28"/>
        </w:rPr>
        <w:t>ічної шкоди — слід готуватися до громадських робіт строком до 60 год.</w:t>
      </w:r>
    </w:p>
    <w:p w:rsidR="006A311B" w:rsidRPr="008C1447" w:rsidRDefault="00777936" w:rsidP="003A4E27">
      <w:pPr>
        <w:pStyle w:val="a3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6A311B" w:rsidRPr="008C1447">
        <w:rPr>
          <w:color w:val="000000"/>
          <w:sz w:val="28"/>
          <w:szCs w:val="28"/>
          <w:lang w:val="uk-UA"/>
        </w:rPr>
        <w:t xml:space="preserve"> </w:t>
      </w:r>
      <w:r w:rsidR="006A311B" w:rsidRPr="008C1447">
        <w:rPr>
          <w:color w:val="000000"/>
          <w:sz w:val="28"/>
          <w:szCs w:val="28"/>
        </w:rPr>
        <w:t xml:space="preserve"> </w:t>
      </w:r>
      <w:r w:rsidR="006A311B" w:rsidRPr="008C1447">
        <w:rPr>
          <w:color w:val="000000"/>
          <w:sz w:val="28"/>
          <w:szCs w:val="28"/>
          <w:lang w:val="uk-UA"/>
        </w:rPr>
        <w:t>П</w:t>
      </w:r>
      <w:r w:rsidR="006A311B" w:rsidRPr="008C1447">
        <w:rPr>
          <w:color w:val="000000"/>
          <w:sz w:val="28"/>
          <w:szCs w:val="28"/>
        </w:rPr>
        <w:t>ропонується уповноважити поліцейських складати протокол щодо факту вчинення мобінгу</w:t>
      </w:r>
      <w:r w:rsidR="00940582" w:rsidRPr="008C1447">
        <w:rPr>
          <w:color w:val="000000"/>
          <w:sz w:val="28"/>
          <w:szCs w:val="28"/>
          <w:lang w:val="uk-UA"/>
        </w:rPr>
        <w:t>.</w:t>
      </w:r>
      <w:r w:rsidR="006A311B" w:rsidRPr="008C1447">
        <w:rPr>
          <w:color w:val="000000"/>
          <w:sz w:val="28"/>
          <w:szCs w:val="28"/>
        </w:rPr>
        <w:t xml:space="preserve"> </w:t>
      </w:r>
    </w:p>
    <w:p w:rsidR="006A311B" w:rsidRPr="008C1447" w:rsidRDefault="006A311B" w:rsidP="003A4E2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3A4E27" w:rsidRDefault="008B3EFF" w:rsidP="003A4E2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7030A0"/>
          <w:sz w:val="28"/>
          <w:szCs w:val="28"/>
          <w:lang w:val="uk-UA"/>
        </w:rPr>
      </w:pPr>
      <w:r w:rsidRPr="00777936">
        <w:rPr>
          <w:b/>
          <w:color w:val="7030A0"/>
          <w:sz w:val="28"/>
          <w:szCs w:val="28"/>
          <w:lang w:val="uk-UA"/>
        </w:rPr>
        <w:t>Відповідальність керівника</w:t>
      </w:r>
    </w:p>
    <w:p w:rsidR="00A5411C" w:rsidRPr="00777936" w:rsidRDefault="00A5411C" w:rsidP="003A4E2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7030A0"/>
          <w:sz w:val="28"/>
          <w:szCs w:val="28"/>
          <w:lang w:val="uk-UA"/>
        </w:rPr>
      </w:pPr>
      <w:r w:rsidRPr="00A5411C">
        <w:rPr>
          <w:b/>
          <w:color w:val="7030A0"/>
          <w:sz w:val="28"/>
          <w:szCs w:val="28"/>
          <w:lang w:val="uk-UA"/>
        </w:rPr>
        <w:drawing>
          <wp:inline distT="0" distB="0" distL="0" distR="0">
            <wp:extent cx="5940425" cy="3511895"/>
            <wp:effectExtent l="19050" t="0" r="3175" b="0"/>
            <wp:docPr id="2" name="Рисунок 2" descr="C:\Users\User\Desktop\foto-pixabay_rect_6111714f9ad5c62f48ab1900b1ecda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foto-pixabay_rect_6111714f9ad5c62f48ab1900b1ecda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EFF" w:rsidRPr="00777936" w:rsidRDefault="00777936" w:rsidP="00777936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940582" w:rsidRPr="008C1447">
        <w:rPr>
          <w:color w:val="000000"/>
          <w:sz w:val="28"/>
          <w:szCs w:val="28"/>
          <w:lang w:val="uk-UA"/>
        </w:rPr>
        <w:t xml:space="preserve">Крім цього, керівник </w:t>
      </w:r>
      <w:r w:rsidR="008B3EFF" w:rsidRPr="008C1447">
        <w:rPr>
          <w:color w:val="000000"/>
          <w:sz w:val="28"/>
          <w:szCs w:val="28"/>
          <w:lang w:val="uk-UA"/>
        </w:rPr>
        <w:t xml:space="preserve"> закладу чи підприємства</w:t>
      </w:r>
      <w:r w:rsidR="00940582" w:rsidRPr="008C1447">
        <w:rPr>
          <w:color w:val="000000"/>
          <w:sz w:val="28"/>
          <w:szCs w:val="28"/>
          <w:lang w:val="uk-UA"/>
        </w:rPr>
        <w:t xml:space="preserve"> зобов’язаний </w:t>
      </w:r>
      <w:r w:rsidR="008B3EFF" w:rsidRPr="008C1447">
        <w:rPr>
          <w:color w:val="000000"/>
          <w:sz w:val="28"/>
          <w:szCs w:val="28"/>
          <w:lang w:val="uk-UA"/>
        </w:rPr>
        <w:t xml:space="preserve">повідомляти підрозділи Національної поліції про випадки цькування у колективі. </w:t>
      </w:r>
      <w:r w:rsidR="003B7C80">
        <w:rPr>
          <w:bCs/>
          <w:iCs/>
          <w:color w:val="000000"/>
          <w:sz w:val="28"/>
          <w:szCs w:val="28"/>
          <w:lang w:val="uk-UA"/>
        </w:rPr>
        <w:t xml:space="preserve">Також керівник несе відповідальність за замовчування конфлікту. </w:t>
      </w:r>
      <w:r w:rsidR="00787010" w:rsidRPr="008C1447">
        <w:rPr>
          <w:bCs/>
          <w:iCs/>
          <w:color w:val="000000"/>
          <w:sz w:val="28"/>
          <w:szCs w:val="28"/>
          <w:lang w:val="uk-UA"/>
        </w:rPr>
        <w:t>Якщо керівник заклад</w:t>
      </w:r>
      <w:r w:rsidR="008B3EFF" w:rsidRPr="008C1447">
        <w:rPr>
          <w:bCs/>
          <w:iCs/>
          <w:color w:val="000000"/>
          <w:sz w:val="28"/>
          <w:szCs w:val="28"/>
          <w:lang w:val="uk-UA"/>
        </w:rPr>
        <w:t>у не повідомив про цькування уповноваженим підрозділам Національної поліції, його оштрафують на 50-100 неоподаткованих мінімуми, або відправлять н</w:t>
      </w:r>
      <w:r w:rsidR="00787010" w:rsidRPr="008C1447">
        <w:rPr>
          <w:bCs/>
          <w:iCs/>
          <w:color w:val="000000"/>
          <w:sz w:val="28"/>
          <w:szCs w:val="28"/>
          <w:lang w:val="uk-UA"/>
        </w:rPr>
        <w:t>а виправні роботи до 1 місяця з</w:t>
      </w:r>
      <w:r w:rsidR="008B3EFF" w:rsidRPr="008C1447">
        <w:rPr>
          <w:bCs/>
          <w:iCs/>
          <w:color w:val="000000"/>
          <w:sz w:val="28"/>
          <w:szCs w:val="28"/>
          <w:lang w:val="uk-UA"/>
        </w:rPr>
        <w:t xml:space="preserve"> відрахуванням</w:t>
      </w:r>
      <w:r w:rsidR="00787010" w:rsidRPr="008C1447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8B3EFF" w:rsidRPr="008C1447">
        <w:rPr>
          <w:bCs/>
          <w:iCs/>
          <w:color w:val="000000"/>
          <w:sz w:val="28"/>
          <w:szCs w:val="28"/>
          <w:lang w:val="uk-UA"/>
        </w:rPr>
        <w:t xml:space="preserve"> до 20 % від заробітку.</w:t>
      </w:r>
    </w:p>
    <w:p w:rsidR="00787010" w:rsidRPr="008C1447" w:rsidRDefault="00787010" w:rsidP="006A311B">
      <w:pPr>
        <w:pStyle w:val="abstract"/>
        <w:spacing w:before="0" w:beforeAutospacing="0" w:after="0" w:afterAutospacing="0" w:line="270" w:lineRule="atLeast"/>
        <w:jc w:val="both"/>
        <w:textAlignment w:val="baseline"/>
        <w:rPr>
          <w:b/>
          <w:bCs/>
          <w:iCs/>
          <w:color w:val="000000"/>
          <w:sz w:val="28"/>
          <w:szCs w:val="28"/>
          <w:lang w:val="uk-UA"/>
        </w:rPr>
      </w:pPr>
    </w:p>
    <w:p w:rsidR="00787010" w:rsidRPr="00777936" w:rsidRDefault="00427025" w:rsidP="008B3EFF">
      <w:pPr>
        <w:pStyle w:val="abstract"/>
        <w:spacing w:before="0" w:beforeAutospacing="0" w:after="0" w:afterAutospacing="0" w:line="270" w:lineRule="atLeast"/>
        <w:textAlignment w:val="baseline"/>
        <w:rPr>
          <w:b/>
          <w:bCs/>
          <w:iCs/>
          <w:color w:val="7030A0"/>
          <w:sz w:val="28"/>
          <w:szCs w:val="28"/>
          <w:lang w:val="uk-UA"/>
        </w:rPr>
      </w:pPr>
      <w:r w:rsidRPr="00777936">
        <w:rPr>
          <w:b/>
          <w:bCs/>
          <w:iCs/>
          <w:color w:val="7030A0"/>
          <w:sz w:val="28"/>
          <w:szCs w:val="28"/>
          <w:lang w:val="uk-UA"/>
        </w:rPr>
        <w:t>Роботодавець (керівник закладу) повинен:</w:t>
      </w:r>
    </w:p>
    <w:p w:rsidR="00E60503" w:rsidRPr="008C1447" w:rsidRDefault="00777936" w:rsidP="003A4E27">
      <w:pPr>
        <w:pStyle w:val="a3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940582" w:rsidRPr="008C1447">
        <w:rPr>
          <w:color w:val="000000"/>
          <w:sz w:val="28"/>
          <w:szCs w:val="28"/>
          <w:lang w:val="uk-UA"/>
        </w:rPr>
        <w:t>Н</w:t>
      </w:r>
      <w:r w:rsidR="003A4E27" w:rsidRPr="008C1447">
        <w:rPr>
          <w:color w:val="000000"/>
          <w:sz w:val="28"/>
          <w:szCs w:val="28"/>
          <w:lang w:val="uk-UA"/>
        </w:rPr>
        <w:t xml:space="preserve">айбільш ефективним методом боротьби із цькуванням на робочих місцях має стати попередження випадків виникнення мобінгу. </w:t>
      </w:r>
    </w:p>
    <w:p w:rsidR="0097368F" w:rsidRPr="008C1447" w:rsidRDefault="0097368F" w:rsidP="003A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</w:p>
    <w:p w:rsidR="00427025" w:rsidRPr="00777936" w:rsidRDefault="0097368F" w:rsidP="003A4E27">
      <w:pPr>
        <w:spacing w:after="0" w:line="240" w:lineRule="auto"/>
        <w:ind w:right="900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 w:eastAsia="ru-RU"/>
        </w:rPr>
      </w:pPr>
      <w:r w:rsidRPr="007779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 w:eastAsia="ru-RU"/>
        </w:rPr>
        <w:lastRenderedPageBreak/>
        <w:t>Мобінг у ролях</w:t>
      </w:r>
    </w:p>
    <w:p w:rsidR="0097368F" w:rsidRPr="00777936" w:rsidRDefault="00777936" w:rsidP="00940582">
      <w:pPr>
        <w:tabs>
          <w:tab w:val="left" w:pos="9355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uk-UA" w:eastAsia="ru-RU"/>
        </w:rPr>
        <w:t xml:space="preserve">     </w:t>
      </w:r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Найчастіше від мобінгу стра</w:t>
      </w:r>
      <w:r w:rsidR="003A4E27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ждають новачки – ті, хто тільки</w:t>
      </w:r>
      <w:r w:rsidR="003A4E27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</w:t>
      </w:r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почали роботу і мають завоювати приязнь колективу. А в колективі вже є певна внутрішня ієрархія і, можливо, неформальний лідер. Якщо людина не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ідтримує неписані правила нового колективу, то відразу викликає неприйняття. А воно натомість призводить до принижень, ігнорування і десятків інших способів показати новачку, що йому тут не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ісце. Також до мобінгу часто призводять заздрість або страх конкуренції із новачком.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прикладу, новоприбулий учитель – дуже молодий, енергійний й ініціативний. Або приїздить до школи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дорогому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авто. Усе це може стати приводом для початку цькувань і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пл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іток з боку колективу.</w:t>
      </w:r>
    </w:p>
    <w:p w:rsidR="0097368F" w:rsidRPr="008C1447" w:rsidRDefault="00777936" w:rsidP="007E453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uk-UA" w:eastAsia="ru-RU"/>
        </w:rPr>
        <w:t xml:space="preserve">     </w:t>
      </w:r>
      <w:r w:rsidR="00940582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</w:t>
      </w:r>
      <w:r w:rsidR="0097368F" w:rsidRPr="00777936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Найпоширенішим,</w:t>
      </w:r>
      <w:r w:rsidR="0011461B" w:rsidRPr="00777936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утім, є мобінг з боку </w:t>
      </w:r>
      <w:r w:rsidR="0011461B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керівника</w:t>
      </w:r>
      <w:r w:rsidR="0097368F" w:rsidRPr="00777936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. </w:t>
      </w:r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 нього більше повноважень і, відповідно, інструменті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психологічного тиску на вчителя. </w:t>
      </w:r>
      <w:proofErr w:type="gramStart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</w:t>
      </w:r>
      <w:proofErr w:type="gramEnd"/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 час анонімного опитува</w:t>
      </w:r>
      <w:r w:rsidR="0011461B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ння у Сполучених Штатах дирек</w:t>
      </w:r>
      <w:r w:rsidR="0011461B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тор</w:t>
      </w:r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и </w:t>
      </w:r>
      <w:r w:rsidR="0011461B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освітніх закладів </w:t>
      </w:r>
      <w:r w:rsidR="0097368F" w:rsidRPr="008C144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самі зізнавалися, що йдуть на всілякі хитрощі й маніпуляції, аби спекатися педагога. </w:t>
      </w:r>
    </w:p>
    <w:p w:rsidR="007E4532" w:rsidRPr="008C1447" w:rsidRDefault="007E4532" w:rsidP="00427025">
      <w:pPr>
        <w:pStyle w:val="3"/>
        <w:spacing w:before="0" w:beforeAutospacing="0" w:after="0" w:afterAutospacing="0"/>
        <w:ind w:right="900"/>
        <w:jc w:val="both"/>
        <w:rPr>
          <w:color w:val="010101"/>
          <w:sz w:val="28"/>
          <w:szCs w:val="28"/>
          <w:lang w:val="uk-UA"/>
        </w:rPr>
      </w:pPr>
    </w:p>
    <w:p w:rsidR="0097368F" w:rsidRDefault="0097368F" w:rsidP="00427025">
      <w:pPr>
        <w:pStyle w:val="3"/>
        <w:spacing w:before="0" w:beforeAutospacing="0" w:after="0" w:afterAutospacing="0"/>
        <w:ind w:right="900"/>
        <w:jc w:val="both"/>
        <w:rPr>
          <w:color w:val="7030A0"/>
          <w:sz w:val="28"/>
          <w:szCs w:val="28"/>
          <w:lang w:val="uk-UA"/>
        </w:rPr>
      </w:pPr>
      <w:r w:rsidRPr="00777936">
        <w:rPr>
          <w:color w:val="7030A0"/>
          <w:sz w:val="28"/>
          <w:szCs w:val="28"/>
        </w:rPr>
        <w:t>Наслідки мобінгу</w:t>
      </w:r>
    </w:p>
    <w:p w:rsidR="00A5411C" w:rsidRPr="00A5411C" w:rsidRDefault="00A5411C" w:rsidP="00427025">
      <w:pPr>
        <w:pStyle w:val="3"/>
        <w:spacing w:before="0" w:beforeAutospacing="0" w:after="0" w:afterAutospacing="0"/>
        <w:ind w:right="900"/>
        <w:jc w:val="both"/>
        <w:rPr>
          <w:color w:val="7030A0"/>
          <w:sz w:val="28"/>
          <w:szCs w:val="28"/>
          <w:lang w:val="uk-UA"/>
        </w:rPr>
      </w:pPr>
      <w:r w:rsidRPr="00A5411C">
        <w:rPr>
          <w:color w:val="7030A0"/>
          <w:sz w:val="28"/>
          <w:szCs w:val="28"/>
          <w:lang w:val="uk-UA"/>
        </w:rPr>
        <w:drawing>
          <wp:inline distT="0" distB="0" distL="0" distR="0">
            <wp:extent cx="3962400" cy="1911515"/>
            <wp:effectExtent l="19050" t="0" r="0" b="0"/>
            <wp:docPr id="3" name="Рисунок 3" descr="C:\Users\User\Desktop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User\Desktop\images (1)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3" cy="1910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68F" w:rsidRPr="008C1447" w:rsidRDefault="00777936" w:rsidP="003A4E27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  <w:lang w:val="uk-UA"/>
        </w:rPr>
        <w:t xml:space="preserve">     </w:t>
      </w:r>
      <w:r w:rsidR="0097368F" w:rsidRPr="008C1447">
        <w:rPr>
          <w:color w:val="141414"/>
          <w:sz w:val="28"/>
          <w:szCs w:val="28"/>
        </w:rPr>
        <w:t xml:space="preserve">Мобінг призводить до серйозних психологічних та психосоматичних захворювань, які роблять людину безсилою і руйнують її самооцінку. Якщо день за днем на людину сипати критичні й саркастичні коментарі, не </w:t>
      </w:r>
      <w:proofErr w:type="gramStart"/>
      <w:r w:rsidR="0097368F" w:rsidRPr="008C1447">
        <w:rPr>
          <w:color w:val="141414"/>
          <w:sz w:val="28"/>
          <w:szCs w:val="28"/>
        </w:rPr>
        <w:t>п</w:t>
      </w:r>
      <w:proofErr w:type="gramEnd"/>
      <w:r w:rsidR="0097368F" w:rsidRPr="008C1447">
        <w:rPr>
          <w:color w:val="141414"/>
          <w:sz w:val="28"/>
          <w:szCs w:val="28"/>
        </w:rPr>
        <w:t xml:space="preserve">ідтримувати та ізолювати від інших, то вона мимохіть починає сумніватися у своїй компетенції і тому, чи дійсно вона хороший фахівець. Людина вірить, що все, що </w:t>
      </w:r>
      <w:proofErr w:type="gramStart"/>
      <w:r w:rsidR="0097368F" w:rsidRPr="008C1447">
        <w:rPr>
          <w:color w:val="141414"/>
          <w:sz w:val="28"/>
          <w:szCs w:val="28"/>
        </w:rPr>
        <w:t>про</w:t>
      </w:r>
      <w:proofErr w:type="gramEnd"/>
      <w:r w:rsidR="0097368F" w:rsidRPr="008C1447">
        <w:rPr>
          <w:color w:val="141414"/>
          <w:sz w:val="28"/>
          <w:szCs w:val="28"/>
        </w:rPr>
        <w:t xml:space="preserve"> неї говорять кривдники, – правда.</w:t>
      </w:r>
    </w:p>
    <w:p w:rsidR="0097368F" w:rsidRPr="008C1447" w:rsidRDefault="00777936" w:rsidP="007E4532">
      <w:pPr>
        <w:pStyle w:val="a3"/>
        <w:spacing w:before="0" w:beforeAutospacing="0" w:after="0" w:afterAutospacing="0"/>
        <w:ind w:right="-1"/>
        <w:jc w:val="both"/>
        <w:rPr>
          <w:b/>
          <w:color w:val="141414"/>
          <w:sz w:val="28"/>
          <w:szCs w:val="28"/>
        </w:rPr>
      </w:pPr>
      <w:r>
        <w:rPr>
          <w:b/>
          <w:color w:val="141414"/>
          <w:sz w:val="28"/>
          <w:szCs w:val="28"/>
          <w:lang w:val="uk-UA"/>
        </w:rPr>
        <w:t xml:space="preserve">     </w:t>
      </w:r>
      <w:r w:rsidR="0097368F" w:rsidRPr="008C1447">
        <w:rPr>
          <w:color w:val="141414"/>
          <w:sz w:val="28"/>
          <w:szCs w:val="28"/>
        </w:rPr>
        <w:t xml:space="preserve">Мобінг має ефект доміно, адже негативно впливає не </w:t>
      </w:r>
      <w:proofErr w:type="gramStart"/>
      <w:r w:rsidR="0097368F" w:rsidRPr="008C1447">
        <w:rPr>
          <w:color w:val="141414"/>
          <w:sz w:val="28"/>
          <w:szCs w:val="28"/>
        </w:rPr>
        <w:t>лише на</w:t>
      </w:r>
      <w:proofErr w:type="gramEnd"/>
      <w:r w:rsidR="0097368F" w:rsidRPr="008C1447">
        <w:rPr>
          <w:color w:val="141414"/>
          <w:sz w:val="28"/>
          <w:szCs w:val="28"/>
        </w:rPr>
        <w:t xml:space="preserve"> жертву, але й на її найближче оточення – сім’ю, друзів, колег, з якими вона в дружніх стосунках. </w:t>
      </w:r>
      <w:r w:rsidR="0097368F" w:rsidRPr="008C1447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Учительський мобінг </w:t>
      </w:r>
      <w:proofErr w:type="gramStart"/>
      <w:r w:rsidR="0097368F" w:rsidRPr="008C1447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ще й</w:t>
      </w:r>
      <w:proofErr w:type="gramEnd"/>
      <w:r w:rsidR="0097368F" w:rsidRPr="008C1447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згубно впливає на учнів</w:t>
      </w:r>
      <w:r w:rsidR="0097368F" w:rsidRPr="008C1447">
        <w:rPr>
          <w:b/>
          <w:color w:val="141414"/>
          <w:sz w:val="28"/>
          <w:szCs w:val="28"/>
        </w:rPr>
        <w:t>.</w:t>
      </w:r>
      <w:r w:rsidR="007E4532" w:rsidRPr="008C1447">
        <w:rPr>
          <w:b/>
          <w:color w:val="141414"/>
          <w:sz w:val="28"/>
          <w:szCs w:val="28"/>
          <w:lang w:val="uk-UA"/>
        </w:rPr>
        <w:t xml:space="preserve"> </w:t>
      </w:r>
      <w:r w:rsidR="0097368F" w:rsidRPr="008C1447">
        <w:rPr>
          <w:color w:val="141414"/>
          <w:sz w:val="28"/>
          <w:szCs w:val="28"/>
        </w:rPr>
        <w:t xml:space="preserve">Такі вчителі перестають бути уважними, терплячими, толерантними й турботливими щодо своїх учнів. Вони більше схильні користуватися авторитарними, застарілими та неефективними методами навчання. </w:t>
      </w:r>
    </w:p>
    <w:p w:rsidR="007E4532" w:rsidRPr="008C1447" w:rsidRDefault="00777936" w:rsidP="006A311B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</w:t>
      </w:r>
      <w:r w:rsidR="004F6031" w:rsidRPr="008C1447">
        <w:rPr>
          <w:color w:val="000000" w:themeColor="text1"/>
          <w:sz w:val="28"/>
          <w:szCs w:val="28"/>
        </w:rPr>
        <w:t>«Офісні війни» в</w:t>
      </w:r>
      <w:r w:rsidR="00427025" w:rsidRPr="008C1447">
        <w:rPr>
          <w:color w:val="000000" w:themeColor="text1"/>
          <w:sz w:val="28"/>
          <w:szCs w:val="28"/>
        </w:rPr>
        <w:t xml:space="preserve"> умовах постійного </w:t>
      </w:r>
      <w:r w:rsidR="004F6031" w:rsidRPr="008C1447">
        <w:rPr>
          <w:color w:val="000000" w:themeColor="text1"/>
          <w:sz w:val="28"/>
          <w:szCs w:val="28"/>
        </w:rPr>
        <w:t xml:space="preserve"> тиску є спробами залякати, подавити більш успішного або активного колегу чи колежанку в гонитві за вищим щаблем у корпоративній ієрархії. Нерідкими є випадки самогубств працівників </w:t>
      </w:r>
      <w:proofErr w:type="gramStart"/>
      <w:r w:rsidR="004F6031" w:rsidRPr="008C1447">
        <w:rPr>
          <w:color w:val="000000" w:themeColor="text1"/>
          <w:sz w:val="28"/>
          <w:szCs w:val="28"/>
        </w:rPr>
        <w:t>п</w:t>
      </w:r>
      <w:proofErr w:type="gramEnd"/>
      <w:r w:rsidR="004F6031" w:rsidRPr="008C1447">
        <w:rPr>
          <w:color w:val="000000" w:themeColor="text1"/>
          <w:sz w:val="28"/>
          <w:szCs w:val="28"/>
        </w:rPr>
        <w:t xml:space="preserve">ісля цькування співробітниками чи сексуального домагання. </w:t>
      </w:r>
    </w:p>
    <w:p w:rsidR="004F6031" w:rsidRPr="008C1447" w:rsidRDefault="00777936" w:rsidP="006A311B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 xml:space="preserve">     </w:t>
      </w:r>
      <w:r w:rsidR="007E4532" w:rsidRPr="008C1447">
        <w:rPr>
          <w:color w:val="000000" w:themeColor="text1"/>
          <w:sz w:val="28"/>
          <w:szCs w:val="28"/>
          <w:lang w:val="uk-UA"/>
        </w:rPr>
        <w:t xml:space="preserve">І </w:t>
      </w:r>
      <w:r w:rsidR="004F6031" w:rsidRPr="008C1447">
        <w:rPr>
          <w:color w:val="000000" w:themeColor="text1"/>
          <w:sz w:val="28"/>
          <w:szCs w:val="28"/>
        </w:rPr>
        <w:t>з впевненістю можна сказати, що втрати для економіки через насильство на робочому місці величезні. І не тільки через н</w:t>
      </w:r>
      <w:r w:rsidR="007E4532" w:rsidRPr="008C1447">
        <w:rPr>
          <w:color w:val="000000" w:themeColor="text1"/>
          <w:sz w:val="28"/>
          <w:szCs w:val="28"/>
        </w:rPr>
        <w:t xml:space="preserve">еефективну працю на </w:t>
      </w:r>
      <w:r w:rsidR="004F6031" w:rsidRPr="008C1447">
        <w:rPr>
          <w:color w:val="000000" w:themeColor="text1"/>
          <w:sz w:val="28"/>
          <w:szCs w:val="28"/>
        </w:rPr>
        <w:t xml:space="preserve">робочих місцях. </w:t>
      </w:r>
      <w:proofErr w:type="gramStart"/>
      <w:r w:rsidR="004F6031" w:rsidRPr="008C1447">
        <w:rPr>
          <w:color w:val="000000" w:themeColor="text1"/>
          <w:sz w:val="28"/>
          <w:szCs w:val="28"/>
        </w:rPr>
        <w:t>Р</w:t>
      </w:r>
      <w:proofErr w:type="gramEnd"/>
      <w:r w:rsidR="004F6031" w:rsidRPr="008C1447">
        <w:rPr>
          <w:color w:val="000000" w:themeColor="text1"/>
          <w:sz w:val="28"/>
          <w:szCs w:val="28"/>
        </w:rPr>
        <w:t>іч ще й у тому, що висококваліфіковані фахівці хочуть працювати в комфортних психологічних умовах, яких українські роботодавці надати не можуть. Тому ці фахівці шукають кращої долі за кордоном, чим послаблюють місцевий кадровий потенціал.</w:t>
      </w:r>
    </w:p>
    <w:p w:rsidR="004F6031" w:rsidRPr="008C1447" w:rsidRDefault="006A311B" w:rsidP="007E4532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C1447">
        <w:rPr>
          <w:color w:val="000000" w:themeColor="text1"/>
          <w:sz w:val="28"/>
          <w:szCs w:val="28"/>
          <w:lang w:val="uk-UA"/>
        </w:rPr>
        <w:t xml:space="preserve">    </w:t>
      </w:r>
    </w:p>
    <w:p w:rsidR="0097368F" w:rsidRPr="00777936" w:rsidRDefault="0097368F" w:rsidP="006A074A">
      <w:pPr>
        <w:pStyle w:val="3"/>
        <w:spacing w:before="0" w:beforeAutospacing="0" w:after="0" w:afterAutospacing="0"/>
        <w:ind w:right="900"/>
        <w:jc w:val="both"/>
        <w:rPr>
          <w:color w:val="7030A0"/>
          <w:sz w:val="28"/>
          <w:szCs w:val="28"/>
        </w:rPr>
      </w:pPr>
      <w:r w:rsidRPr="00777936">
        <w:rPr>
          <w:color w:val="7030A0"/>
          <w:sz w:val="28"/>
          <w:szCs w:val="28"/>
        </w:rPr>
        <w:t xml:space="preserve">Мобінг </w:t>
      </w:r>
      <w:proofErr w:type="gramStart"/>
      <w:r w:rsidRPr="00777936">
        <w:rPr>
          <w:color w:val="7030A0"/>
          <w:sz w:val="28"/>
          <w:szCs w:val="28"/>
        </w:rPr>
        <w:t>у</w:t>
      </w:r>
      <w:proofErr w:type="gramEnd"/>
      <w:r w:rsidRPr="00777936">
        <w:rPr>
          <w:color w:val="7030A0"/>
          <w:sz w:val="28"/>
          <w:szCs w:val="28"/>
        </w:rPr>
        <w:t xml:space="preserve"> цифрах</w:t>
      </w:r>
    </w:p>
    <w:p w:rsidR="0097368F" w:rsidRPr="008C1447" w:rsidRDefault="00777936" w:rsidP="003A4E27">
      <w:pPr>
        <w:pStyle w:val="a3"/>
        <w:spacing w:before="0" w:beforeAutospacing="0" w:after="0" w:afterAutospacing="0"/>
        <w:ind w:right="-1"/>
        <w:jc w:val="both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  <w:lang w:val="uk-UA"/>
        </w:rPr>
        <w:t xml:space="preserve">     </w:t>
      </w:r>
      <w:r w:rsidR="0097368F" w:rsidRPr="008C1447">
        <w:rPr>
          <w:color w:val="141414"/>
          <w:sz w:val="28"/>
          <w:szCs w:val="28"/>
        </w:rPr>
        <w:t xml:space="preserve">Одне з </w:t>
      </w:r>
      <w:proofErr w:type="gramStart"/>
      <w:r w:rsidR="0097368F" w:rsidRPr="008C1447">
        <w:rPr>
          <w:color w:val="141414"/>
          <w:sz w:val="28"/>
          <w:szCs w:val="28"/>
        </w:rPr>
        <w:t>досл</w:t>
      </w:r>
      <w:proofErr w:type="gramEnd"/>
      <w:r w:rsidR="0097368F" w:rsidRPr="008C1447">
        <w:rPr>
          <w:color w:val="141414"/>
          <w:sz w:val="28"/>
          <w:szCs w:val="28"/>
        </w:rPr>
        <w:t>іджень мобінгу в школах провели в Польщі. Згідно з критеріями Леймана, постраждалим від мобінгу можна вважати того, хто переживав негативне ставлення до себе на роботі хоча б раз на тиждень протягом останніх шести місяців. Кожен десятий польський учитель погоджується, що це про нього.</w:t>
      </w:r>
    </w:p>
    <w:p w:rsidR="0097368F" w:rsidRDefault="00777936" w:rsidP="007E4532">
      <w:pPr>
        <w:pStyle w:val="a3"/>
        <w:spacing w:before="0" w:beforeAutospacing="0" w:after="0" w:afterAutospacing="0"/>
        <w:ind w:right="-1"/>
        <w:jc w:val="both"/>
        <w:rPr>
          <w:color w:val="141414"/>
          <w:sz w:val="28"/>
          <w:szCs w:val="28"/>
          <w:lang w:val="uk-UA"/>
        </w:rPr>
      </w:pPr>
      <w:r>
        <w:rPr>
          <w:b/>
          <w:color w:val="141414"/>
          <w:sz w:val="28"/>
          <w:szCs w:val="28"/>
          <w:lang w:val="uk-UA"/>
        </w:rPr>
        <w:t xml:space="preserve">      </w:t>
      </w:r>
      <w:r w:rsidR="000B4F85" w:rsidRPr="008C1447">
        <w:rPr>
          <w:color w:val="141414"/>
          <w:sz w:val="28"/>
          <w:szCs w:val="28"/>
          <w:lang w:val="uk-UA"/>
        </w:rPr>
        <w:t>Дослідження в Туреччині</w:t>
      </w:r>
      <w:r w:rsidR="0097368F" w:rsidRPr="008C1447">
        <w:rPr>
          <w:color w:val="141414"/>
          <w:sz w:val="28"/>
          <w:szCs w:val="28"/>
          <w:lang w:val="uk-UA"/>
        </w:rPr>
        <w:t xml:space="preserve"> показує ще більш невтішні результати. </w:t>
      </w:r>
      <w:r w:rsidR="0097368F" w:rsidRPr="008C1447">
        <w:rPr>
          <w:color w:val="141414"/>
          <w:sz w:val="28"/>
          <w:szCs w:val="28"/>
        </w:rPr>
        <w:t xml:space="preserve">7 із 10 вчителів </w:t>
      </w:r>
      <w:proofErr w:type="gramStart"/>
      <w:r w:rsidR="009F34D0" w:rsidRPr="008C1447">
        <w:rPr>
          <w:color w:val="141414"/>
          <w:sz w:val="28"/>
          <w:szCs w:val="28"/>
        </w:rPr>
        <w:t>п</w:t>
      </w:r>
      <w:proofErr w:type="gramEnd"/>
      <w:r w:rsidR="009F34D0" w:rsidRPr="008C1447">
        <w:rPr>
          <w:color w:val="141414"/>
          <w:sz w:val="28"/>
          <w:szCs w:val="28"/>
        </w:rPr>
        <w:t>ідтверджують, що страждали</w:t>
      </w:r>
      <w:r w:rsidR="0097368F" w:rsidRPr="008C1447">
        <w:rPr>
          <w:color w:val="141414"/>
          <w:sz w:val="28"/>
          <w:szCs w:val="28"/>
        </w:rPr>
        <w:t xml:space="preserve"> від мобінгу на робочому місці. У Сполучених Штатах кожен третій вчитель сам був жертвою чи свідком мобінгу в школі.</w:t>
      </w:r>
      <w:r w:rsidR="000B4F85" w:rsidRPr="008C1447">
        <w:rPr>
          <w:color w:val="141414"/>
          <w:sz w:val="28"/>
          <w:szCs w:val="28"/>
          <w:lang w:val="uk-UA"/>
        </w:rPr>
        <w:t xml:space="preserve"> </w:t>
      </w:r>
      <w:r w:rsidR="0097368F" w:rsidRPr="00777936">
        <w:rPr>
          <w:color w:val="141414"/>
          <w:sz w:val="28"/>
          <w:szCs w:val="28"/>
          <w:lang w:val="uk-UA"/>
        </w:rPr>
        <w:t>В Україні подібних досліджень поки немає. Зате є загальне</w:t>
      </w:r>
      <w:r w:rsidR="0097368F" w:rsidRPr="008C1447">
        <w:rPr>
          <w:color w:val="141414"/>
          <w:sz w:val="28"/>
          <w:szCs w:val="28"/>
        </w:rPr>
        <w:t> </w:t>
      </w:r>
      <w:hyperlink r:id="rId8" w:tgtFrame="_blank" w:history="1">
        <w:r w:rsidR="0097368F" w:rsidRPr="00777936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дослідження серед найманих працівників</w:t>
        </w:r>
      </w:hyperlink>
      <w:r w:rsidR="007E4532" w:rsidRPr="008C1447">
        <w:rPr>
          <w:color w:val="000000" w:themeColor="text1"/>
          <w:sz w:val="28"/>
          <w:szCs w:val="28"/>
          <w:lang w:val="uk-UA"/>
        </w:rPr>
        <w:t xml:space="preserve">. </w:t>
      </w:r>
      <w:r w:rsidR="0097368F" w:rsidRPr="00777936">
        <w:rPr>
          <w:color w:val="141414"/>
          <w:sz w:val="28"/>
          <w:szCs w:val="28"/>
          <w:lang w:val="uk-UA"/>
        </w:rPr>
        <w:t xml:space="preserve">У ньому 8 із 10 респондентів зазначають, що були свідками мобінгу. </w:t>
      </w:r>
      <w:r w:rsidR="0097368F" w:rsidRPr="008C1447">
        <w:rPr>
          <w:color w:val="141414"/>
          <w:sz w:val="28"/>
          <w:szCs w:val="28"/>
        </w:rPr>
        <w:t>Кожен четвертий сам страждав від цього.</w:t>
      </w:r>
    </w:p>
    <w:p w:rsidR="00A5411C" w:rsidRPr="00A5411C" w:rsidRDefault="00A5411C" w:rsidP="007E4532">
      <w:pPr>
        <w:pStyle w:val="a3"/>
        <w:spacing w:before="0" w:beforeAutospacing="0" w:after="0" w:afterAutospacing="0"/>
        <w:ind w:right="-1"/>
        <w:jc w:val="both"/>
        <w:rPr>
          <w:color w:val="141414"/>
          <w:sz w:val="28"/>
          <w:szCs w:val="28"/>
          <w:lang w:val="uk-UA"/>
        </w:rPr>
      </w:pPr>
      <w:r w:rsidRPr="00A5411C">
        <w:rPr>
          <w:color w:val="141414"/>
          <w:sz w:val="28"/>
          <w:szCs w:val="28"/>
          <w:lang w:val="uk-UA"/>
        </w:rPr>
        <w:drawing>
          <wp:inline distT="0" distB="0" distL="0" distR="0">
            <wp:extent cx="5940425" cy="3086100"/>
            <wp:effectExtent l="19050" t="0" r="3175" b="0"/>
            <wp:docPr id="4" name="Рисунок 4" descr="C:\Users\User\Desktop\Травля-на-работ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User\Desktop\Травля-на-работе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74A" w:rsidRPr="008C1447" w:rsidRDefault="006A074A" w:rsidP="006A074A">
      <w:pPr>
        <w:pStyle w:val="3"/>
        <w:spacing w:before="0" w:beforeAutospacing="0" w:after="0" w:afterAutospacing="0"/>
        <w:ind w:right="900"/>
        <w:jc w:val="both"/>
        <w:rPr>
          <w:color w:val="010101"/>
          <w:sz w:val="28"/>
          <w:szCs w:val="28"/>
          <w:lang w:val="uk-UA"/>
        </w:rPr>
      </w:pPr>
    </w:p>
    <w:p w:rsidR="0097368F" w:rsidRPr="00777936" w:rsidRDefault="0097368F" w:rsidP="006A074A">
      <w:pPr>
        <w:pStyle w:val="3"/>
        <w:spacing w:before="0" w:beforeAutospacing="0" w:after="0" w:afterAutospacing="0"/>
        <w:ind w:right="900"/>
        <w:jc w:val="both"/>
        <w:rPr>
          <w:color w:val="7030A0"/>
          <w:sz w:val="28"/>
          <w:szCs w:val="28"/>
          <w:lang w:val="uk-UA"/>
        </w:rPr>
      </w:pPr>
      <w:r w:rsidRPr="00777936">
        <w:rPr>
          <w:color w:val="7030A0"/>
          <w:sz w:val="28"/>
          <w:szCs w:val="28"/>
        </w:rPr>
        <w:t>Як запобігти мобінгу</w:t>
      </w:r>
      <w:r w:rsidR="00777936">
        <w:rPr>
          <w:color w:val="7030A0"/>
          <w:sz w:val="28"/>
          <w:szCs w:val="28"/>
          <w:lang w:val="uk-UA"/>
        </w:rPr>
        <w:t>?</w:t>
      </w:r>
    </w:p>
    <w:p w:rsidR="0097368F" w:rsidRPr="008C1447" w:rsidRDefault="00777936" w:rsidP="00BF6883">
      <w:pPr>
        <w:pStyle w:val="a3"/>
        <w:spacing w:before="0" w:beforeAutospacing="0" w:after="0" w:afterAutospacing="0"/>
        <w:ind w:right="-1"/>
        <w:jc w:val="both"/>
        <w:rPr>
          <w:color w:val="141414"/>
          <w:sz w:val="28"/>
          <w:szCs w:val="28"/>
          <w:lang w:val="uk-UA"/>
        </w:rPr>
      </w:pPr>
      <w:r>
        <w:rPr>
          <w:b/>
          <w:color w:val="141414"/>
          <w:sz w:val="28"/>
          <w:szCs w:val="28"/>
          <w:lang w:val="uk-UA"/>
        </w:rPr>
        <w:t xml:space="preserve">     </w:t>
      </w:r>
      <w:r w:rsidR="007E4532" w:rsidRPr="008C1447">
        <w:rPr>
          <w:color w:val="141414"/>
          <w:sz w:val="28"/>
          <w:szCs w:val="28"/>
          <w:lang w:val="uk-UA"/>
        </w:rPr>
        <w:t xml:space="preserve"> </w:t>
      </w:r>
      <w:r>
        <w:rPr>
          <w:color w:val="141414"/>
          <w:sz w:val="28"/>
          <w:szCs w:val="28"/>
          <w:lang w:val="uk-UA"/>
        </w:rPr>
        <w:t>Т</w:t>
      </w:r>
      <w:r w:rsidR="0003496D" w:rsidRPr="008C1447">
        <w:rPr>
          <w:color w:val="141414"/>
          <w:sz w:val="28"/>
          <w:szCs w:val="28"/>
          <w:lang w:val="uk-UA"/>
        </w:rPr>
        <w:t xml:space="preserve">ак як же запобігти мобінгу? </w:t>
      </w:r>
      <w:r w:rsidR="0097368F" w:rsidRPr="008C1447">
        <w:rPr>
          <w:color w:val="141414"/>
          <w:sz w:val="28"/>
          <w:szCs w:val="28"/>
        </w:rPr>
        <w:t xml:space="preserve">Створення </w:t>
      </w:r>
      <w:proofErr w:type="gramStart"/>
      <w:r w:rsidR="0097368F" w:rsidRPr="008C1447">
        <w:rPr>
          <w:color w:val="141414"/>
          <w:sz w:val="28"/>
          <w:szCs w:val="28"/>
        </w:rPr>
        <w:t>здорового</w:t>
      </w:r>
      <w:proofErr w:type="gramEnd"/>
      <w:r w:rsidR="0097368F" w:rsidRPr="008C1447">
        <w:rPr>
          <w:color w:val="141414"/>
          <w:sz w:val="28"/>
          <w:szCs w:val="28"/>
        </w:rPr>
        <w:t xml:space="preserve"> робочого клімату – відповідальність роботодавця. Однак, коли трапляються конфлікти, і їх потрібно вирішувати, часто начальники намагаються не брати в цьому участі. Їм може здаватися, що все має вирішуватися в самому колективі, а до директора </w:t>
      </w:r>
      <w:proofErr w:type="gramStart"/>
      <w:r w:rsidR="0097368F" w:rsidRPr="008C1447">
        <w:rPr>
          <w:color w:val="141414"/>
          <w:sz w:val="28"/>
          <w:szCs w:val="28"/>
        </w:rPr>
        <w:t>це не</w:t>
      </w:r>
      <w:proofErr w:type="gramEnd"/>
      <w:r w:rsidR="0097368F" w:rsidRPr="008C1447">
        <w:rPr>
          <w:color w:val="141414"/>
          <w:sz w:val="28"/>
          <w:szCs w:val="28"/>
        </w:rPr>
        <w:t xml:space="preserve"> має жодного стосунку.</w:t>
      </w:r>
    </w:p>
    <w:p w:rsidR="007E4532" w:rsidRPr="008C1447" w:rsidRDefault="00777936" w:rsidP="007E4532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</w:t>
      </w:r>
      <w:r w:rsidR="002E0F20" w:rsidRPr="008C1447">
        <w:rPr>
          <w:sz w:val="28"/>
          <w:szCs w:val="28"/>
        </w:rPr>
        <w:t>Для цього керівникові необхідно створити</w:t>
      </w:r>
      <w:r w:rsidR="007E4532" w:rsidRPr="008C1447">
        <w:rPr>
          <w:sz w:val="28"/>
          <w:szCs w:val="28"/>
          <w:lang w:val="uk-UA"/>
        </w:rPr>
        <w:t xml:space="preserve"> </w:t>
      </w:r>
      <w:r w:rsidR="002E0F20" w:rsidRPr="008C1447">
        <w:rPr>
          <w:sz w:val="28"/>
          <w:szCs w:val="28"/>
        </w:rPr>
        <w:t>такі умови працівнику, при яких він відчу</w:t>
      </w:r>
      <w:proofErr w:type="gramStart"/>
      <w:r w:rsidR="002E0F20" w:rsidRPr="008C1447">
        <w:rPr>
          <w:sz w:val="28"/>
          <w:szCs w:val="28"/>
        </w:rPr>
        <w:t>є,</w:t>
      </w:r>
      <w:proofErr w:type="gramEnd"/>
      <w:r w:rsidR="002E0F20" w:rsidRPr="008C1447">
        <w:rPr>
          <w:sz w:val="28"/>
          <w:szCs w:val="28"/>
        </w:rPr>
        <w:t xml:space="preserve"> що йому тут раді. Показати новому працівнику, що його побажання враховуються. Встановити зворотній зв'язок з новим працівником протягом усіх етапів нав</w:t>
      </w:r>
      <w:r w:rsidR="0003496D" w:rsidRPr="008C1447">
        <w:rPr>
          <w:sz w:val="28"/>
          <w:szCs w:val="28"/>
        </w:rPr>
        <w:t xml:space="preserve">чання. Відповідати </w:t>
      </w:r>
      <w:r w:rsidR="0003496D" w:rsidRPr="008C1447">
        <w:rPr>
          <w:sz w:val="28"/>
          <w:szCs w:val="28"/>
          <w:lang w:val="uk-UA"/>
        </w:rPr>
        <w:t xml:space="preserve">на </w:t>
      </w:r>
      <w:r w:rsidR="002E0F20" w:rsidRPr="008C1447">
        <w:rPr>
          <w:sz w:val="28"/>
          <w:szCs w:val="28"/>
        </w:rPr>
        <w:t>питання</w:t>
      </w:r>
      <w:r w:rsidR="0003496D" w:rsidRPr="008C1447">
        <w:rPr>
          <w:sz w:val="28"/>
          <w:szCs w:val="28"/>
          <w:lang w:val="uk-UA"/>
        </w:rPr>
        <w:t>, що виникають,</w:t>
      </w:r>
      <w:r w:rsidR="002E0F20" w:rsidRPr="008C1447">
        <w:rPr>
          <w:sz w:val="28"/>
          <w:szCs w:val="28"/>
        </w:rPr>
        <w:t xml:space="preserve"> до тих </w:t>
      </w:r>
      <w:proofErr w:type="gramStart"/>
      <w:r w:rsidR="002E0F20" w:rsidRPr="008C1447">
        <w:rPr>
          <w:sz w:val="28"/>
          <w:szCs w:val="28"/>
        </w:rPr>
        <w:t>п</w:t>
      </w:r>
      <w:proofErr w:type="gramEnd"/>
      <w:r w:rsidR="002E0F20" w:rsidRPr="008C1447">
        <w:rPr>
          <w:sz w:val="28"/>
          <w:szCs w:val="28"/>
        </w:rPr>
        <w:t>ір, поки це необхідно.</w:t>
      </w:r>
    </w:p>
    <w:p w:rsidR="0001787F" w:rsidRDefault="00777936" w:rsidP="00777936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color w:val="14141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E0F20" w:rsidRPr="008C1447">
        <w:rPr>
          <w:sz w:val="28"/>
          <w:szCs w:val="28"/>
        </w:rPr>
        <w:t xml:space="preserve">Забезпечити нового співробітника максимально комфортним входженням в колектив. Вибрати час і </w:t>
      </w:r>
      <w:proofErr w:type="gramStart"/>
      <w:r w:rsidR="002E0F20" w:rsidRPr="008C1447">
        <w:rPr>
          <w:sz w:val="28"/>
          <w:szCs w:val="28"/>
        </w:rPr>
        <w:t>м</w:t>
      </w:r>
      <w:proofErr w:type="gramEnd"/>
      <w:r w:rsidR="002E0F20" w:rsidRPr="008C1447">
        <w:rPr>
          <w:sz w:val="28"/>
          <w:szCs w:val="28"/>
        </w:rPr>
        <w:t>ісце, що</w:t>
      </w:r>
      <w:r w:rsidR="007E4532" w:rsidRPr="008C1447">
        <w:rPr>
          <w:sz w:val="28"/>
          <w:szCs w:val="28"/>
        </w:rPr>
        <w:t>б представити нового працівника</w:t>
      </w:r>
      <w:r w:rsidR="007E4532" w:rsidRPr="008C1447">
        <w:rPr>
          <w:sz w:val="28"/>
          <w:szCs w:val="28"/>
          <w:lang w:val="uk-UA"/>
        </w:rPr>
        <w:t xml:space="preserve">. </w:t>
      </w:r>
      <w:r w:rsidR="002E0F20" w:rsidRPr="008C1447">
        <w:rPr>
          <w:sz w:val="28"/>
          <w:szCs w:val="28"/>
        </w:rPr>
        <w:t xml:space="preserve">Якщо на </w:t>
      </w:r>
      <w:proofErr w:type="gramStart"/>
      <w:r w:rsidR="002E0F20" w:rsidRPr="008C1447">
        <w:rPr>
          <w:sz w:val="28"/>
          <w:szCs w:val="28"/>
        </w:rPr>
        <w:t>п</w:t>
      </w:r>
      <w:proofErr w:type="gramEnd"/>
      <w:r w:rsidR="002E0F20" w:rsidRPr="008C1447">
        <w:rPr>
          <w:sz w:val="28"/>
          <w:szCs w:val="28"/>
        </w:rPr>
        <w:t xml:space="preserve">ідприємстві все ж стався мобінг, то, необхідно втручання фахівця, чия думка має достатню вагу в компанії, наприклад психолога або менеджера з персоналу або неформального лідера. </w:t>
      </w:r>
      <w:r w:rsidR="002E0F20" w:rsidRPr="008C1447">
        <w:rPr>
          <w:sz w:val="28"/>
          <w:szCs w:val="28"/>
          <w:lang w:val="uk-UA"/>
        </w:rPr>
        <w:t xml:space="preserve">Важливо, щоб в конфліктній ситуації керівник був об'єктивний, як би він не симпатизував однієї зі сторін. </w:t>
      </w:r>
      <w:r w:rsidR="002E0F20" w:rsidRPr="00777936">
        <w:rPr>
          <w:sz w:val="28"/>
          <w:szCs w:val="28"/>
          <w:lang w:val="uk-UA"/>
        </w:rPr>
        <w:t>Він повинен вислухати всі скарги і в кожному конкретному випадку визначити ступінь своєї участі у вирішенні проблем.</w:t>
      </w:r>
      <w:r w:rsidR="0097368F" w:rsidRPr="00777936">
        <w:rPr>
          <w:color w:val="141414"/>
          <w:sz w:val="28"/>
          <w:szCs w:val="28"/>
          <w:lang w:val="uk-UA"/>
        </w:rPr>
        <w:t xml:space="preserve">Проте на практиці складно уявити, щоб самі учасники конфлікту добровільно захотіли його розв’язати без участі третьої сторони. </w:t>
      </w:r>
      <w:r w:rsidR="0097368F" w:rsidRPr="008C1447">
        <w:rPr>
          <w:color w:val="141414"/>
          <w:sz w:val="28"/>
          <w:szCs w:val="28"/>
        </w:rPr>
        <w:t>У Бельгії, наприклад, у складних випадках запрошують так званого “радника з превенції”, який допомагає налагодити стосунки в колективі.</w:t>
      </w:r>
      <w:r w:rsidR="00BA6976" w:rsidRPr="008C1447">
        <w:rPr>
          <w:color w:val="141414"/>
          <w:sz w:val="28"/>
          <w:szCs w:val="28"/>
          <w:lang w:val="uk-UA"/>
        </w:rPr>
        <w:t xml:space="preserve"> </w:t>
      </w:r>
      <w:r w:rsidR="0097368F" w:rsidRPr="008C1447">
        <w:rPr>
          <w:color w:val="141414"/>
          <w:sz w:val="28"/>
          <w:szCs w:val="28"/>
        </w:rPr>
        <w:t>У нас таких радників поки нема</w:t>
      </w:r>
      <w:proofErr w:type="gramStart"/>
      <w:r w:rsidR="0097368F" w:rsidRPr="008C1447">
        <w:rPr>
          <w:color w:val="141414"/>
          <w:sz w:val="28"/>
          <w:szCs w:val="28"/>
        </w:rPr>
        <w:t>є.</w:t>
      </w:r>
      <w:proofErr w:type="gramEnd"/>
      <w:r w:rsidR="0097368F" w:rsidRPr="008C1447">
        <w:rPr>
          <w:color w:val="141414"/>
          <w:sz w:val="28"/>
          <w:szCs w:val="28"/>
        </w:rPr>
        <w:t xml:space="preserve"> Тож як бути, щоб не потрапити в пастку мобінгу і не стати його жертвою? </w:t>
      </w:r>
    </w:p>
    <w:p w:rsidR="00A5411C" w:rsidRPr="00A5411C" w:rsidRDefault="00A5411C" w:rsidP="00777936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sz w:val="28"/>
          <w:szCs w:val="28"/>
          <w:lang w:val="uk-UA"/>
        </w:rPr>
      </w:pPr>
      <w:r w:rsidRPr="00A5411C">
        <w:rPr>
          <w:sz w:val="28"/>
          <w:szCs w:val="28"/>
          <w:lang w:val="uk-UA"/>
        </w:rPr>
        <w:drawing>
          <wp:inline distT="0" distB="0" distL="0" distR="0">
            <wp:extent cx="3762375" cy="2171700"/>
            <wp:effectExtent l="19050" t="0" r="9525" b="0"/>
            <wp:docPr id="5" name="Рисунок 5" descr="C:\Users\User\Desktop\____25299_650x4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Desktop\____25299_650x4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49" cy="217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96D" w:rsidRPr="008C1447" w:rsidRDefault="0003496D" w:rsidP="00BF6883">
      <w:pPr>
        <w:pStyle w:val="a3"/>
        <w:spacing w:before="0" w:beforeAutospacing="0" w:after="0" w:afterAutospacing="0"/>
        <w:ind w:right="-1"/>
        <w:jc w:val="both"/>
        <w:rPr>
          <w:b/>
          <w:color w:val="141414"/>
          <w:sz w:val="28"/>
          <w:szCs w:val="28"/>
          <w:lang w:val="uk-UA"/>
        </w:rPr>
      </w:pPr>
    </w:p>
    <w:p w:rsidR="00BA6976" w:rsidRPr="00777936" w:rsidRDefault="00BA6976" w:rsidP="00BF6883">
      <w:pPr>
        <w:pStyle w:val="a3"/>
        <w:spacing w:before="0" w:beforeAutospacing="0" w:after="0" w:afterAutospacing="0"/>
        <w:ind w:right="-1"/>
        <w:jc w:val="both"/>
        <w:rPr>
          <w:b/>
          <w:bCs/>
          <w:color w:val="7030A0"/>
          <w:sz w:val="28"/>
          <w:szCs w:val="28"/>
          <w:bdr w:val="none" w:sz="0" w:space="0" w:color="auto" w:frame="1"/>
          <w:lang w:val="uk-UA"/>
        </w:rPr>
      </w:pPr>
      <w:r w:rsidRPr="00777936">
        <w:rPr>
          <w:rStyle w:val="a4"/>
          <w:color w:val="7030A0"/>
          <w:sz w:val="28"/>
          <w:szCs w:val="28"/>
          <w:bdr w:val="none" w:sz="0" w:space="0" w:color="auto" w:frame="1"/>
          <w:lang w:val="uk-UA"/>
        </w:rPr>
        <w:t>П</w:t>
      </w:r>
      <w:r w:rsidR="0097368F" w:rsidRPr="00777936">
        <w:rPr>
          <w:rStyle w:val="a4"/>
          <w:color w:val="7030A0"/>
          <w:sz w:val="28"/>
          <w:szCs w:val="28"/>
          <w:bdr w:val="none" w:sz="0" w:space="0" w:color="auto" w:frame="1"/>
        </w:rPr>
        <w:t>’ять порад:</w:t>
      </w:r>
    </w:p>
    <w:p w:rsidR="0003496D" w:rsidRPr="008C1447" w:rsidRDefault="00BA6976" w:rsidP="00BF688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10101"/>
          <w:sz w:val="28"/>
          <w:szCs w:val="28"/>
          <w:lang w:val="uk-UA"/>
        </w:rPr>
      </w:pPr>
      <w:r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Як же не стати жертвою мобінгу? </w:t>
      </w:r>
    </w:p>
    <w:p w:rsidR="0097368F" w:rsidRPr="008C1447" w:rsidRDefault="00BA6976" w:rsidP="00BF688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>По-перше:</w:t>
      </w:r>
      <w:r w:rsidR="00777936"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 </w:t>
      </w:r>
      <w:r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>п</w:t>
      </w:r>
      <w:r w:rsidR="006A074A" w:rsidRPr="008C1447">
        <w:rPr>
          <w:rFonts w:ascii="Times New Roman" w:hAnsi="Times New Roman" w:cs="Times New Roman"/>
          <w:color w:val="010101"/>
          <w:sz w:val="28"/>
          <w:szCs w:val="28"/>
        </w:rPr>
        <w:t>очинаючи роботу в нов</w:t>
      </w:r>
      <w:r w:rsidR="006A074A"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>ому колективі</w:t>
      </w:r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, варто одразу зарекомендувати себе як сильну і впевнену в собі особистість. Це дасть зро</w:t>
      </w:r>
      <w:r w:rsidR="006A074A" w:rsidRPr="008C1447">
        <w:rPr>
          <w:rFonts w:ascii="Times New Roman" w:hAnsi="Times New Roman" w:cs="Times New Roman"/>
          <w:color w:val="010101"/>
          <w:sz w:val="28"/>
          <w:szCs w:val="28"/>
        </w:rPr>
        <w:t>зуміти колективу, що у вас є ст</w:t>
      </w:r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р</w:t>
      </w:r>
      <w:r w:rsidR="006A074A"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>и</w:t>
      </w:r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жень, а, отже, роль жертви – не про вас.</w:t>
      </w:r>
    </w:p>
    <w:p w:rsidR="0097368F" w:rsidRPr="008C1447" w:rsidRDefault="0097368F" w:rsidP="00BF688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C1447">
        <w:rPr>
          <w:rFonts w:ascii="Times New Roman" w:hAnsi="Times New Roman" w:cs="Times New Roman"/>
          <w:color w:val="010101"/>
          <w:sz w:val="28"/>
          <w:szCs w:val="28"/>
        </w:rPr>
        <w:t>Налаштуватися на хвилю колективу – тобто не шокувати його зухвалою чи екстравагантною поведінкою.</w:t>
      </w:r>
      <w:r w:rsidR="00777936"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 </w:t>
      </w:r>
      <w:r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Зберігати з колегами ділові стосунки і не намагатися одразу стати з ними </w:t>
      </w:r>
      <w:proofErr w:type="gramStart"/>
      <w:r w:rsidRPr="008C1447">
        <w:rPr>
          <w:rFonts w:ascii="Times New Roman" w:hAnsi="Times New Roman" w:cs="Times New Roman"/>
          <w:color w:val="010101"/>
          <w:sz w:val="28"/>
          <w:szCs w:val="28"/>
        </w:rPr>
        <w:t>за</w:t>
      </w:r>
      <w:proofErr w:type="gramEnd"/>
      <w:r w:rsidR="00BA6976"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 </w:t>
      </w:r>
      <w:proofErr w:type="gramStart"/>
      <w:r w:rsidRPr="008C1447">
        <w:rPr>
          <w:rFonts w:ascii="Times New Roman" w:hAnsi="Times New Roman" w:cs="Times New Roman"/>
          <w:color w:val="010101"/>
          <w:sz w:val="28"/>
          <w:szCs w:val="28"/>
        </w:rPr>
        <w:t>пан</w:t>
      </w:r>
      <w:proofErr w:type="gramEnd"/>
      <w:r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ібрата. Придивіться до тих, хто поруч з вами, вивчайте людей, але не поспішайте завойовувати авторитет чи </w:t>
      </w:r>
      <w:proofErr w:type="gramStart"/>
      <w:r w:rsidRPr="008C1447">
        <w:rPr>
          <w:rFonts w:ascii="Times New Roman" w:hAnsi="Times New Roman" w:cs="Times New Roman"/>
          <w:color w:val="010101"/>
          <w:sz w:val="28"/>
          <w:szCs w:val="28"/>
        </w:rPr>
        <w:t>вс</w:t>
      </w:r>
      <w:proofErr w:type="gramEnd"/>
      <w:r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ім подобатися. До вас теж придивляються і роблять висновки, яка ви людина і </w:t>
      </w:r>
      <w:r w:rsidRPr="008C1447">
        <w:rPr>
          <w:rFonts w:ascii="Times New Roman" w:hAnsi="Times New Roman" w:cs="Times New Roman"/>
          <w:color w:val="010101"/>
          <w:sz w:val="28"/>
          <w:szCs w:val="28"/>
        </w:rPr>
        <w:lastRenderedPageBreak/>
        <w:t>чи є у вас слабкі місця.</w:t>
      </w:r>
      <w:r w:rsidR="00777936"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 </w:t>
      </w:r>
      <w:r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Виконувати </w:t>
      </w:r>
      <w:proofErr w:type="gramStart"/>
      <w:r w:rsidRPr="008C1447">
        <w:rPr>
          <w:rFonts w:ascii="Times New Roman" w:hAnsi="Times New Roman" w:cs="Times New Roman"/>
          <w:color w:val="010101"/>
          <w:sz w:val="28"/>
          <w:szCs w:val="28"/>
        </w:rPr>
        <w:t>свою</w:t>
      </w:r>
      <w:proofErr w:type="gramEnd"/>
      <w:r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 роботу бездоганно, щоб до її якості не могли придертися. А, отже, нівелювати можливості для критики чи глузувань.</w:t>
      </w:r>
    </w:p>
    <w:p w:rsidR="0097368F" w:rsidRPr="00777936" w:rsidRDefault="00777936" w:rsidP="0077793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lang w:val="uk-UA"/>
        </w:rPr>
        <w:t xml:space="preserve">     </w:t>
      </w:r>
      <w:r w:rsidR="0097368F" w:rsidRPr="008C1447"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Жертвою мобінгу або своєрідним цапом-відбувайлом найчастіше стають ті, хто показують боязкість і надмірну скромність. </w:t>
      </w:r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Адже такі не зможуть постояти </w:t>
      </w:r>
      <w:proofErr w:type="gramStart"/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за</w:t>
      </w:r>
      <w:proofErr w:type="gramEnd"/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себе</w:t>
      </w:r>
      <w:proofErr w:type="gramEnd"/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 xml:space="preserve"> і не наважаться розповісти про конфлікт керівництву. Тому іще раз: впевненість у собі і професіоналізм. </w:t>
      </w:r>
      <w:proofErr w:type="gramStart"/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Ц</w:t>
      </w:r>
      <w:proofErr w:type="gramEnd"/>
      <w:r w:rsidR="0097368F" w:rsidRPr="008C1447">
        <w:rPr>
          <w:rFonts w:ascii="Times New Roman" w:hAnsi="Times New Roman" w:cs="Times New Roman"/>
          <w:color w:val="010101"/>
          <w:sz w:val="28"/>
          <w:szCs w:val="28"/>
        </w:rPr>
        <w:t>і якості слугують найкращим захистом від булінгу на робочому місці.</w:t>
      </w:r>
      <w:r>
        <w:rPr>
          <w:rFonts w:ascii="Times New Roman" w:hAnsi="Times New Roman" w:cs="Times New Roman"/>
          <w:color w:val="010101"/>
          <w:sz w:val="28"/>
          <w:szCs w:val="28"/>
          <w:lang w:val="uk-UA"/>
        </w:rPr>
        <w:t xml:space="preserve"> </w:t>
      </w:r>
      <w:r w:rsidR="006A074A" w:rsidRPr="00777936">
        <w:rPr>
          <w:rFonts w:ascii="Times New Roman" w:hAnsi="Times New Roman" w:cs="Times New Roman"/>
          <w:color w:val="141414"/>
          <w:sz w:val="28"/>
          <w:szCs w:val="28"/>
          <w:lang w:val="uk-UA"/>
        </w:rPr>
        <w:t>Але, все ж таки, о</w:t>
      </w:r>
      <w:r w:rsidR="0097368F" w:rsidRPr="00777936">
        <w:rPr>
          <w:rFonts w:ascii="Times New Roman" w:hAnsi="Times New Roman" w:cs="Times New Roman"/>
          <w:color w:val="141414"/>
          <w:sz w:val="28"/>
          <w:szCs w:val="28"/>
        </w:rPr>
        <w:t xml:space="preserve">дного ідеального рецепту, як діяти в </w:t>
      </w:r>
      <w:r w:rsidR="006A074A" w:rsidRPr="00777936">
        <w:rPr>
          <w:rFonts w:ascii="Times New Roman" w:hAnsi="Times New Roman" w:cs="Times New Roman"/>
          <w:color w:val="141414"/>
          <w:sz w:val="28"/>
          <w:szCs w:val="28"/>
          <w:lang w:val="uk-UA"/>
        </w:rPr>
        <w:t xml:space="preserve">подібній </w:t>
      </w:r>
      <w:r w:rsidR="0097368F" w:rsidRPr="00777936">
        <w:rPr>
          <w:rFonts w:ascii="Times New Roman" w:hAnsi="Times New Roman" w:cs="Times New Roman"/>
          <w:color w:val="141414"/>
          <w:sz w:val="28"/>
          <w:szCs w:val="28"/>
        </w:rPr>
        <w:t>ситуац</w:t>
      </w:r>
      <w:r w:rsidR="006A074A" w:rsidRPr="00777936">
        <w:rPr>
          <w:rFonts w:ascii="Times New Roman" w:hAnsi="Times New Roman" w:cs="Times New Roman"/>
          <w:color w:val="141414"/>
          <w:sz w:val="28"/>
          <w:szCs w:val="28"/>
        </w:rPr>
        <w:t>ії</w:t>
      </w:r>
      <w:r w:rsidR="006A074A" w:rsidRPr="00777936">
        <w:rPr>
          <w:rFonts w:ascii="Times New Roman" w:hAnsi="Times New Roman" w:cs="Times New Roman"/>
          <w:color w:val="141414"/>
          <w:sz w:val="28"/>
          <w:szCs w:val="28"/>
          <w:lang w:val="uk-UA"/>
        </w:rPr>
        <w:t xml:space="preserve">, </w:t>
      </w:r>
      <w:r w:rsidR="0097368F" w:rsidRPr="00777936">
        <w:rPr>
          <w:rFonts w:ascii="Times New Roman" w:hAnsi="Times New Roman" w:cs="Times New Roman"/>
          <w:color w:val="141414"/>
          <w:sz w:val="28"/>
          <w:szCs w:val="28"/>
        </w:rPr>
        <w:t>немає. У будь-якому випадку треба розуміти, що нездорова робоча атмосфера і постійний психологічний тиск мають нищівні наслідки для здоров’я. Тож у жодному разі не можна затягувати і чекати, що все само собою вирішиться.</w:t>
      </w:r>
    </w:p>
    <w:p w:rsidR="0097368F" w:rsidRPr="008C1447" w:rsidRDefault="00A5411C" w:rsidP="00BF6883">
      <w:pPr>
        <w:pStyle w:val="a3"/>
        <w:spacing w:before="0" w:beforeAutospacing="0" w:after="0" w:afterAutospacing="0"/>
        <w:ind w:right="-1"/>
        <w:jc w:val="both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  <w:lang w:val="uk-UA"/>
        </w:rPr>
        <w:t xml:space="preserve">     </w:t>
      </w:r>
      <w:r w:rsidR="0097368F" w:rsidRPr="008C1447">
        <w:rPr>
          <w:color w:val="141414"/>
          <w:sz w:val="28"/>
          <w:szCs w:val="28"/>
        </w:rPr>
        <w:t xml:space="preserve">Найважливіше – пам’ятати, що мобінг має </w:t>
      </w:r>
      <w:r w:rsidR="00EB7F4D" w:rsidRPr="008C1447">
        <w:rPr>
          <w:color w:val="141414"/>
          <w:sz w:val="28"/>
          <w:szCs w:val="28"/>
        </w:rPr>
        <w:t>згубний вплив не лише на в</w:t>
      </w:r>
      <w:r w:rsidR="00EB7F4D" w:rsidRPr="008C1447">
        <w:rPr>
          <w:color w:val="141414"/>
          <w:sz w:val="28"/>
          <w:szCs w:val="28"/>
          <w:lang w:val="uk-UA"/>
        </w:rPr>
        <w:t>икладача</w:t>
      </w:r>
      <w:r w:rsidR="0097368F" w:rsidRPr="008C1447">
        <w:rPr>
          <w:color w:val="141414"/>
          <w:sz w:val="28"/>
          <w:szCs w:val="28"/>
        </w:rPr>
        <w:t>, але і учнів. Що</w:t>
      </w:r>
      <w:r w:rsidR="00EB7F4D" w:rsidRPr="008C1447">
        <w:rPr>
          <w:color w:val="141414"/>
          <w:sz w:val="28"/>
          <w:szCs w:val="28"/>
        </w:rPr>
        <w:t xml:space="preserve">б запобігти </w:t>
      </w:r>
      <w:proofErr w:type="gramStart"/>
      <w:r w:rsidR="00EB7F4D" w:rsidRPr="008C1447">
        <w:rPr>
          <w:color w:val="141414"/>
          <w:sz w:val="28"/>
          <w:szCs w:val="28"/>
        </w:rPr>
        <w:t>бул</w:t>
      </w:r>
      <w:proofErr w:type="gramEnd"/>
      <w:r w:rsidR="00EB7F4D" w:rsidRPr="008C1447">
        <w:rPr>
          <w:color w:val="141414"/>
          <w:sz w:val="28"/>
          <w:szCs w:val="28"/>
        </w:rPr>
        <w:t>інгу серед</w:t>
      </w:r>
      <w:r w:rsidR="00EB7F4D" w:rsidRPr="008C1447">
        <w:rPr>
          <w:color w:val="141414"/>
          <w:sz w:val="28"/>
          <w:szCs w:val="28"/>
          <w:lang w:val="uk-UA"/>
        </w:rPr>
        <w:t xml:space="preserve"> учн</w:t>
      </w:r>
      <w:r w:rsidR="0097368F" w:rsidRPr="008C1447">
        <w:rPr>
          <w:color w:val="141414"/>
          <w:sz w:val="28"/>
          <w:szCs w:val="28"/>
        </w:rPr>
        <w:t>ів, необхідно перш за все показати їм свій приклад, збудув</w:t>
      </w:r>
      <w:r w:rsidR="00EB7F4D" w:rsidRPr="008C1447">
        <w:rPr>
          <w:color w:val="141414"/>
          <w:sz w:val="28"/>
          <w:szCs w:val="28"/>
        </w:rPr>
        <w:t>авши здорові стосунки</w:t>
      </w:r>
      <w:r w:rsidR="00BA6976" w:rsidRPr="008C1447">
        <w:rPr>
          <w:color w:val="141414"/>
          <w:sz w:val="28"/>
          <w:szCs w:val="28"/>
          <w:lang w:val="uk-UA"/>
        </w:rPr>
        <w:t xml:space="preserve"> </w:t>
      </w:r>
      <w:r w:rsidR="00EB7F4D" w:rsidRPr="008C1447">
        <w:rPr>
          <w:color w:val="141414"/>
          <w:sz w:val="28"/>
          <w:szCs w:val="28"/>
          <w:lang w:val="uk-UA"/>
        </w:rPr>
        <w:t>у викладац</w:t>
      </w:r>
      <w:r w:rsidR="0097368F" w:rsidRPr="008C1447">
        <w:rPr>
          <w:color w:val="141414"/>
          <w:sz w:val="28"/>
          <w:szCs w:val="28"/>
        </w:rPr>
        <w:t>ькій.</w:t>
      </w:r>
    </w:p>
    <w:p w:rsidR="00886A19" w:rsidRPr="008C1447" w:rsidRDefault="00A5411C" w:rsidP="002E0F20">
      <w:pPr>
        <w:pStyle w:val="a3"/>
        <w:shd w:val="clear" w:color="auto" w:fill="FFFFFF"/>
        <w:spacing w:before="15" w:beforeAutospacing="0" w:after="0" w:afterAutospacing="0" w:line="410" w:lineRule="atLeast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A6976" w:rsidRPr="008C1447">
        <w:rPr>
          <w:color w:val="000000" w:themeColor="text1"/>
          <w:sz w:val="28"/>
          <w:szCs w:val="28"/>
        </w:rPr>
        <w:t xml:space="preserve">Отже, </w:t>
      </w:r>
      <w:r w:rsidR="00BA6976" w:rsidRPr="008C1447">
        <w:rPr>
          <w:color w:val="000000" w:themeColor="text1"/>
          <w:sz w:val="28"/>
          <w:szCs w:val="28"/>
          <w:lang w:val="uk-UA"/>
        </w:rPr>
        <w:t>розгляну</w:t>
      </w:r>
      <w:r w:rsidR="00F34BB4" w:rsidRPr="008C1447">
        <w:rPr>
          <w:color w:val="000000" w:themeColor="text1"/>
          <w:sz w:val="28"/>
          <w:szCs w:val="28"/>
        </w:rPr>
        <w:t>вши проблему мобінгу,</w:t>
      </w:r>
      <w:r w:rsidR="002E0F20" w:rsidRPr="008C1447">
        <w:rPr>
          <w:color w:val="000000" w:themeColor="text1"/>
          <w:sz w:val="28"/>
          <w:szCs w:val="28"/>
        </w:rPr>
        <w:t xml:space="preserve"> можна зробити висновок, що - ц</w:t>
      </w:r>
      <w:r w:rsidR="00F34BB4" w:rsidRPr="008C1447">
        <w:rPr>
          <w:color w:val="000000" w:themeColor="text1"/>
          <w:sz w:val="28"/>
          <w:szCs w:val="28"/>
        </w:rPr>
        <w:t xml:space="preserve">е досить-таки </w:t>
      </w:r>
      <w:proofErr w:type="gramStart"/>
      <w:r w:rsidR="00F34BB4" w:rsidRPr="008C1447">
        <w:rPr>
          <w:color w:val="000000" w:themeColor="text1"/>
          <w:sz w:val="28"/>
          <w:szCs w:val="28"/>
        </w:rPr>
        <w:t>складне</w:t>
      </w:r>
      <w:proofErr w:type="gramEnd"/>
      <w:r w:rsidR="00F34BB4" w:rsidRPr="008C1447">
        <w:rPr>
          <w:color w:val="000000" w:themeColor="text1"/>
          <w:sz w:val="28"/>
          <w:szCs w:val="28"/>
        </w:rPr>
        <w:t xml:space="preserve"> явище, проблема якого в робочому колективі існувала завжди, і поки не знайдено єдиного рецепту боротьб</w:t>
      </w:r>
      <w:r w:rsidR="0003496D" w:rsidRPr="008C1447">
        <w:rPr>
          <w:color w:val="000000" w:themeColor="text1"/>
          <w:sz w:val="28"/>
          <w:szCs w:val="28"/>
        </w:rPr>
        <w:t xml:space="preserve">и з цим явищем. Однак, на </w:t>
      </w:r>
      <w:r w:rsidR="0003496D" w:rsidRPr="008C1447">
        <w:rPr>
          <w:color w:val="000000" w:themeColor="text1"/>
          <w:sz w:val="28"/>
          <w:szCs w:val="28"/>
          <w:lang w:val="uk-UA"/>
        </w:rPr>
        <w:t>думку</w:t>
      </w:r>
      <w:r w:rsidR="00F34BB4" w:rsidRPr="008C1447">
        <w:rPr>
          <w:color w:val="000000" w:themeColor="text1"/>
          <w:sz w:val="28"/>
          <w:szCs w:val="28"/>
        </w:rPr>
        <w:t xml:space="preserve"> авторів, щирий інтерес до життя своїх </w:t>
      </w:r>
      <w:proofErr w:type="gramStart"/>
      <w:r w:rsidR="00F34BB4" w:rsidRPr="008C1447">
        <w:rPr>
          <w:color w:val="000000" w:themeColor="text1"/>
          <w:sz w:val="28"/>
          <w:szCs w:val="28"/>
        </w:rPr>
        <w:t>п</w:t>
      </w:r>
      <w:proofErr w:type="gramEnd"/>
      <w:r w:rsidR="00F34BB4" w:rsidRPr="008C1447">
        <w:rPr>
          <w:color w:val="000000" w:themeColor="text1"/>
          <w:sz w:val="28"/>
          <w:szCs w:val="28"/>
        </w:rPr>
        <w:t>ідлеглих і принципова позиція керівництва з даного питання дозволить знайти гідний вихід з цієї непростої ситуації.</w:t>
      </w:r>
    </w:p>
    <w:p w:rsidR="00A140DA" w:rsidRPr="008C1447" w:rsidRDefault="00A140DA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E77E3" w:rsidRPr="008C1447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A54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drawing>
          <wp:inline distT="0" distB="0" distL="0" distR="0">
            <wp:extent cx="4540250" cy="3190875"/>
            <wp:effectExtent l="19050" t="0" r="0" b="0"/>
            <wp:docPr id="7" name="Рисунок 6" descr="C:\Users\User\Desktop\Depositphotos_188998624_m-201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User\Desktop\Depositphotos_188998624_m-20152.jpg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976" w:rsidRPr="008C1447" w:rsidRDefault="00BA6976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BA6976" w:rsidRPr="008C1447" w:rsidRDefault="00BA6976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BA6976" w:rsidRDefault="00BA6976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BA6976" w:rsidRDefault="00BA6976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BA6976" w:rsidRDefault="00BA6976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BA6976" w:rsidRPr="00BA6976" w:rsidRDefault="00BA6976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E77E3" w:rsidRDefault="00EE77E3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77E3" w:rsidRDefault="00EE77E3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5411C" w:rsidRDefault="00A5411C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C1447" w:rsidRPr="008C1447" w:rsidRDefault="008C1447" w:rsidP="00BF688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7B4ACB" w:rsidRPr="00BF6883" w:rsidRDefault="007B4ACB" w:rsidP="00BF68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4ACB" w:rsidRPr="00BF6883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648"/>
    <w:multiLevelType w:val="hybridMultilevel"/>
    <w:tmpl w:val="79646BFC"/>
    <w:lvl w:ilvl="0" w:tplc="0E4AAB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19C"/>
    <w:multiLevelType w:val="hybridMultilevel"/>
    <w:tmpl w:val="59FEF844"/>
    <w:lvl w:ilvl="0" w:tplc="931CF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765"/>
    <w:multiLevelType w:val="hybridMultilevel"/>
    <w:tmpl w:val="93D27142"/>
    <w:lvl w:ilvl="0" w:tplc="8C16A9C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1A134C1"/>
    <w:multiLevelType w:val="hybridMultilevel"/>
    <w:tmpl w:val="DEF86B02"/>
    <w:lvl w:ilvl="0" w:tplc="5592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721AA2"/>
    <w:multiLevelType w:val="multilevel"/>
    <w:tmpl w:val="DB66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7368F"/>
    <w:rsid w:val="0001787F"/>
    <w:rsid w:val="0003496D"/>
    <w:rsid w:val="00080F6A"/>
    <w:rsid w:val="000B4F85"/>
    <w:rsid w:val="0011461B"/>
    <w:rsid w:val="00140368"/>
    <w:rsid w:val="00173D99"/>
    <w:rsid w:val="002D7092"/>
    <w:rsid w:val="002E0F20"/>
    <w:rsid w:val="0030132C"/>
    <w:rsid w:val="00313007"/>
    <w:rsid w:val="00387407"/>
    <w:rsid w:val="003A4E27"/>
    <w:rsid w:val="003B7C80"/>
    <w:rsid w:val="00412759"/>
    <w:rsid w:val="00427025"/>
    <w:rsid w:val="00467646"/>
    <w:rsid w:val="0047402E"/>
    <w:rsid w:val="004B49E6"/>
    <w:rsid w:val="004F6031"/>
    <w:rsid w:val="005D505A"/>
    <w:rsid w:val="00605FC5"/>
    <w:rsid w:val="00631A4A"/>
    <w:rsid w:val="00637F6E"/>
    <w:rsid w:val="006A074A"/>
    <w:rsid w:val="006A311B"/>
    <w:rsid w:val="00777936"/>
    <w:rsid w:val="00787010"/>
    <w:rsid w:val="007B0A4B"/>
    <w:rsid w:val="007B43D5"/>
    <w:rsid w:val="007B4ACB"/>
    <w:rsid w:val="007E4532"/>
    <w:rsid w:val="00846E26"/>
    <w:rsid w:val="00882520"/>
    <w:rsid w:val="00886A19"/>
    <w:rsid w:val="008B3EFF"/>
    <w:rsid w:val="008C1447"/>
    <w:rsid w:val="009242B8"/>
    <w:rsid w:val="00930F51"/>
    <w:rsid w:val="00940582"/>
    <w:rsid w:val="00943252"/>
    <w:rsid w:val="0097368F"/>
    <w:rsid w:val="009F34D0"/>
    <w:rsid w:val="00A140DA"/>
    <w:rsid w:val="00A5411C"/>
    <w:rsid w:val="00A67B45"/>
    <w:rsid w:val="00AD7ED9"/>
    <w:rsid w:val="00AE5837"/>
    <w:rsid w:val="00B21EFC"/>
    <w:rsid w:val="00B31376"/>
    <w:rsid w:val="00BA6976"/>
    <w:rsid w:val="00BF6883"/>
    <w:rsid w:val="00C93643"/>
    <w:rsid w:val="00CC7992"/>
    <w:rsid w:val="00D42A7D"/>
    <w:rsid w:val="00DB4CED"/>
    <w:rsid w:val="00E60503"/>
    <w:rsid w:val="00E87950"/>
    <w:rsid w:val="00EA086A"/>
    <w:rsid w:val="00EB7F4D"/>
    <w:rsid w:val="00EE77E3"/>
    <w:rsid w:val="00F34BB4"/>
    <w:rsid w:val="00F92479"/>
    <w:rsid w:val="00FB1642"/>
    <w:rsid w:val="00FE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68F"/>
    <w:rPr>
      <w:b/>
      <w:bCs/>
    </w:rPr>
  </w:style>
  <w:style w:type="character" w:styleId="a5">
    <w:name w:val="Hyperlink"/>
    <w:basedOn w:val="a0"/>
    <w:uiPriority w:val="99"/>
    <w:unhideWhenUsed/>
    <w:rsid w:val="0097368F"/>
    <w:rPr>
      <w:color w:val="0000FF"/>
      <w:u w:val="single"/>
    </w:rPr>
  </w:style>
  <w:style w:type="paragraph" w:customStyle="1" w:styleId="wp-caption-text">
    <w:name w:val="wp-caption-text"/>
    <w:basedOn w:val="a"/>
    <w:rsid w:val="0097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7368F"/>
    <w:rPr>
      <w:i/>
      <w:iCs/>
    </w:rPr>
  </w:style>
  <w:style w:type="paragraph" w:customStyle="1" w:styleId="abstract">
    <w:name w:val="abstract"/>
    <w:basedOn w:val="a"/>
    <w:rsid w:val="0047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6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D7E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505">
          <w:marLeft w:val="3150"/>
          <w:marRight w:val="315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6" w:space="19" w:color="CCCCCC"/>
          </w:divBdr>
        </w:div>
        <w:div w:id="203517168">
          <w:marLeft w:val="-300"/>
          <w:marRight w:val="-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5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3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v.hh.ua/article/13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8</Pages>
  <Words>1613</Words>
  <Characters>10050</Characters>
  <Application>Microsoft Office Word</Application>
  <DocSecurity>0</DocSecurity>
  <Lines>218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Admin</cp:lastModifiedBy>
  <cp:revision>34</cp:revision>
  <cp:lastPrinted>2019-12-04T08:30:00Z</cp:lastPrinted>
  <dcterms:created xsi:type="dcterms:W3CDTF">2019-09-19T13:09:00Z</dcterms:created>
  <dcterms:modified xsi:type="dcterms:W3CDTF">2020-06-03T11:31:00Z</dcterms:modified>
</cp:coreProperties>
</file>